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90BA" w14:textId="77777777" w:rsidR="00205B06" w:rsidRPr="003D0D28"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F0599F" w:rsidRPr="003D0D28">
        <w:rPr>
          <w:rFonts w:asciiTheme="minorHAnsi" w:hAnsiTheme="minorHAnsi" w:cstheme="minorHAnsi"/>
        </w:rPr>
        <w:t xml:space="preserve">Programme </w:t>
      </w:r>
      <w:r w:rsidR="00082E2A">
        <w:rPr>
          <w:rFonts w:asciiTheme="minorHAnsi" w:hAnsiTheme="minorHAnsi" w:cstheme="minorHAnsi"/>
        </w:rPr>
        <w:t xml:space="preserve">Quality </w:t>
      </w:r>
      <w:r w:rsidR="00F0599F" w:rsidRPr="003D0D28">
        <w:rPr>
          <w:rFonts w:asciiTheme="minorHAnsi" w:hAnsiTheme="minorHAnsi" w:cstheme="minorHAnsi"/>
        </w:rPr>
        <w:t>Manager</w:t>
      </w:r>
      <w:r w:rsidR="25AA9492" w:rsidRPr="003D0D28">
        <w:rPr>
          <w:rFonts w:asciiTheme="minorHAnsi" w:hAnsiTheme="minorHAnsi" w:cstheme="minorHAnsi"/>
        </w:rPr>
        <w:t xml:space="preserve"> </w:t>
      </w:r>
    </w:p>
    <w:p w14:paraId="2A790D75" w14:textId="77777777"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About the Breastfeeding Network</w:t>
      </w:r>
    </w:p>
    <w:p w14:paraId="01060BD6" w14:textId="5D4CD777" w:rsidR="00082E2A" w:rsidRDefault="00F0599F" w:rsidP="00F0599F">
      <w:pPr>
        <w:rPr>
          <w:rFonts w:cstheme="minorHAnsi"/>
        </w:rPr>
      </w:pPr>
      <w:r w:rsidRPr="003D0D28">
        <w:rPr>
          <w:rFonts w:cstheme="minorHAnsi"/>
        </w:rPr>
        <w:t>The Breastfeeding Network (BfN) i</w:t>
      </w:r>
      <w:r w:rsidR="003B0F11">
        <w:rPr>
          <w:rFonts w:cstheme="minorHAnsi"/>
        </w:rPr>
        <w:t>s a Scottish registered charity making a difference to women and families across</w:t>
      </w:r>
      <w:r w:rsidR="00BC59C8">
        <w:rPr>
          <w:rFonts w:cstheme="minorHAnsi"/>
        </w:rPr>
        <w:t xml:space="preserve"> the UK </w:t>
      </w:r>
      <w:r w:rsidRPr="003D0D28">
        <w:rPr>
          <w:rFonts w:cstheme="minorHAnsi"/>
        </w:rPr>
        <w:t xml:space="preserve">with evidence-based information and practical support.  Our vision is that </w:t>
      </w:r>
      <w:r w:rsidR="00082E2A">
        <w:rPr>
          <w:rFonts w:cstheme="minorHAnsi"/>
        </w:rPr>
        <w:t xml:space="preserve">women and </w:t>
      </w:r>
      <w:r w:rsidRPr="003D0D28">
        <w:rPr>
          <w:rFonts w:cstheme="minorHAnsi"/>
        </w:rPr>
        <w:t xml:space="preserve">families feel supported in their feeding choices and are able to breastfeed for as long as they choose.  </w:t>
      </w:r>
    </w:p>
    <w:p w14:paraId="6000CB69" w14:textId="120C1666" w:rsidR="00082E2A" w:rsidRDefault="003B0F11" w:rsidP="00F0599F">
      <w:pPr>
        <w:rPr>
          <w:rFonts w:cstheme="minorHAnsi"/>
        </w:rPr>
      </w:pPr>
      <w:r>
        <w:rPr>
          <w:rFonts w:cstheme="minorHAnsi"/>
        </w:rPr>
        <w:t>W</w:t>
      </w:r>
      <w:r w:rsidR="00F0599F" w:rsidRPr="003D0D28">
        <w:rPr>
          <w:rFonts w:cstheme="minorHAnsi"/>
        </w:rPr>
        <w:t xml:space="preserve">e are committed to developing </w:t>
      </w:r>
      <w:r w:rsidR="00082E2A">
        <w:rPr>
          <w:rFonts w:cstheme="minorHAnsi"/>
        </w:rPr>
        <w:t xml:space="preserve">the highest standards in our own evidence-based practice as well as using </w:t>
      </w:r>
      <w:r>
        <w:rPr>
          <w:rFonts w:cstheme="minorHAnsi"/>
        </w:rPr>
        <w:t>this</w:t>
      </w:r>
      <w:r w:rsidR="00082E2A">
        <w:rPr>
          <w:rFonts w:cstheme="minorHAnsi"/>
        </w:rPr>
        <w:t xml:space="preserve"> evidence, knowledge and learning to influence improved provision and outcomes for all families. </w:t>
      </w:r>
    </w:p>
    <w:p w14:paraId="19885D9B" w14:textId="77E06D51" w:rsidR="0046201C" w:rsidRDefault="00F0599F" w:rsidP="00F0599F">
      <w:pPr>
        <w:rPr>
          <w:rFonts w:cstheme="minorHAnsi"/>
        </w:rPr>
      </w:pPr>
      <w:r w:rsidRPr="003D0D28">
        <w:rPr>
          <w:rFonts w:cstheme="minorHAnsi"/>
        </w:rPr>
        <w:t xml:space="preserve">BfN has a wide portfolio of funded </w:t>
      </w:r>
      <w:r w:rsidR="00082E2A">
        <w:rPr>
          <w:rFonts w:cstheme="minorHAnsi"/>
        </w:rPr>
        <w:t xml:space="preserve">activity </w:t>
      </w:r>
      <w:r w:rsidRPr="003D0D28">
        <w:rPr>
          <w:rFonts w:cstheme="minorHAnsi"/>
        </w:rPr>
        <w:t xml:space="preserve">across the UK financed through local authority, </w:t>
      </w:r>
      <w:r w:rsidR="003B0F11">
        <w:rPr>
          <w:rFonts w:cstheme="minorHAnsi"/>
        </w:rPr>
        <w:t xml:space="preserve">local authority </w:t>
      </w:r>
      <w:r w:rsidRPr="003D0D28">
        <w:rPr>
          <w:rFonts w:cstheme="minorHAnsi"/>
        </w:rPr>
        <w:t xml:space="preserve">/NHS, public health, government funds and donor funds.   The </w:t>
      </w:r>
      <w:r w:rsidR="002426B7" w:rsidRPr="003D0D28">
        <w:rPr>
          <w:rFonts w:cstheme="minorHAnsi"/>
        </w:rPr>
        <w:t xml:space="preserve">Programme </w:t>
      </w:r>
      <w:r w:rsidR="0046201C">
        <w:rPr>
          <w:rFonts w:cstheme="minorHAnsi"/>
        </w:rPr>
        <w:t xml:space="preserve">Quality </w:t>
      </w:r>
      <w:r w:rsidR="002426B7" w:rsidRPr="003D0D28">
        <w:rPr>
          <w:rFonts w:cstheme="minorHAnsi"/>
        </w:rPr>
        <w:t xml:space="preserve">Manager </w:t>
      </w:r>
      <w:r w:rsidRPr="003D0D28">
        <w:rPr>
          <w:rFonts w:cstheme="minorHAnsi"/>
        </w:rPr>
        <w:t xml:space="preserve">role is </w:t>
      </w:r>
      <w:r w:rsidR="0046201C">
        <w:rPr>
          <w:rFonts w:cstheme="minorHAnsi"/>
        </w:rPr>
        <w:t xml:space="preserve">a member of </w:t>
      </w:r>
      <w:proofErr w:type="spellStart"/>
      <w:r w:rsidR="0046201C">
        <w:rPr>
          <w:rFonts w:cstheme="minorHAnsi"/>
        </w:rPr>
        <w:t>BfN’s</w:t>
      </w:r>
      <w:proofErr w:type="spellEnd"/>
      <w:r w:rsidR="0046201C">
        <w:rPr>
          <w:rFonts w:cstheme="minorHAnsi"/>
        </w:rPr>
        <w:t xml:space="preserve"> Senior Management Team.  The post-holder will support our organisation to continually improve the impact, sustainability, effectiveness and relevance of our work and </w:t>
      </w:r>
      <w:r w:rsidR="003B0F11">
        <w:rPr>
          <w:rFonts w:cstheme="minorHAnsi"/>
        </w:rPr>
        <w:t xml:space="preserve">to </w:t>
      </w:r>
      <w:r w:rsidR="0046201C">
        <w:rPr>
          <w:rFonts w:cstheme="minorHAnsi"/>
        </w:rPr>
        <w:t xml:space="preserve">enhance </w:t>
      </w:r>
      <w:proofErr w:type="spellStart"/>
      <w:r w:rsidR="0046201C">
        <w:rPr>
          <w:rFonts w:cstheme="minorHAnsi"/>
        </w:rPr>
        <w:t>BfN’s</w:t>
      </w:r>
      <w:proofErr w:type="spellEnd"/>
      <w:r w:rsidR="0046201C">
        <w:rPr>
          <w:rFonts w:cstheme="minorHAnsi"/>
        </w:rPr>
        <w:t xml:space="preserve"> ability to influence and secure diverse funding sources. </w:t>
      </w:r>
    </w:p>
    <w:p w14:paraId="1F7BB5D0"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67FAB05F" w14:textId="49110BD4" w:rsidR="0046201C" w:rsidRDefault="00844F1C" w:rsidP="00844F1C">
      <w:pPr>
        <w:rPr>
          <w:rStyle w:val="normaltextrun"/>
          <w:rFonts w:cstheme="minorHAnsi"/>
          <w:color w:val="000000"/>
          <w:shd w:val="clear" w:color="auto" w:fill="FFFFFF"/>
        </w:rPr>
      </w:pPr>
      <w:r w:rsidRPr="003D0D28">
        <w:rPr>
          <w:rStyle w:val="normaltextrun"/>
          <w:rFonts w:cstheme="minorHAnsi"/>
          <w:color w:val="000000"/>
          <w:shd w:val="clear" w:color="auto" w:fill="FFFFFF"/>
        </w:rPr>
        <w:t xml:space="preserve">The Programme </w:t>
      </w:r>
      <w:r w:rsidR="0046201C">
        <w:rPr>
          <w:rStyle w:val="normaltextrun"/>
          <w:rFonts w:cstheme="minorHAnsi"/>
          <w:color w:val="000000"/>
          <w:shd w:val="clear" w:color="auto" w:fill="FFFFFF"/>
        </w:rPr>
        <w:t xml:space="preserve">Quality </w:t>
      </w:r>
      <w:r w:rsidRPr="003D0D28">
        <w:rPr>
          <w:rStyle w:val="normaltextrun"/>
          <w:rFonts w:cstheme="minorHAnsi"/>
          <w:color w:val="000000"/>
          <w:shd w:val="clear" w:color="auto" w:fill="FFFFFF"/>
        </w:rPr>
        <w:t>Manager will provide</w:t>
      </w:r>
      <w:r w:rsidR="0046201C">
        <w:rPr>
          <w:rStyle w:val="normaltextrun"/>
          <w:rFonts w:cstheme="minorHAnsi"/>
          <w:color w:val="000000"/>
          <w:shd w:val="clear" w:color="auto" w:fill="FFFFFF"/>
        </w:rPr>
        <w:t xml:space="preserve"> leadership and</w:t>
      </w:r>
      <w:r w:rsidR="003B0F11">
        <w:rPr>
          <w:rStyle w:val="normaltextrun"/>
          <w:rFonts w:cstheme="minorHAnsi"/>
          <w:color w:val="000000"/>
          <w:shd w:val="clear" w:color="auto" w:fill="FFFFFF"/>
        </w:rPr>
        <w:t xml:space="preserve"> practical </w:t>
      </w:r>
      <w:r w:rsidR="000D3728">
        <w:rPr>
          <w:rStyle w:val="normaltextrun"/>
          <w:rFonts w:cstheme="minorHAnsi"/>
          <w:color w:val="000000"/>
          <w:shd w:val="clear" w:color="auto" w:fill="FFFFFF"/>
        </w:rPr>
        <w:t>technical support</w:t>
      </w:r>
      <w:r w:rsidR="003B0F11">
        <w:rPr>
          <w:rStyle w:val="normaltextrun"/>
          <w:rFonts w:cstheme="minorHAnsi"/>
          <w:color w:val="000000"/>
          <w:shd w:val="clear" w:color="auto" w:fill="FFFFFF"/>
        </w:rPr>
        <w:t xml:space="preserve"> </w:t>
      </w:r>
      <w:r w:rsidR="000D3728">
        <w:rPr>
          <w:rStyle w:val="normaltextrun"/>
          <w:rFonts w:cstheme="minorHAnsi"/>
          <w:color w:val="000000"/>
          <w:shd w:val="clear" w:color="auto" w:fill="FFFFFF"/>
        </w:rPr>
        <w:t>so that</w:t>
      </w:r>
      <w:r w:rsidR="003B0F11">
        <w:rPr>
          <w:rStyle w:val="normaltextrun"/>
          <w:rFonts w:cstheme="minorHAnsi"/>
          <w:color w:val="000000"/>
          <w:shd w:val="clear" w:color="auto" w:fill="FFFFFF"/>
        </w:rPr>
        <w:t xml:space="preserve"> BfN </w:t>
      </w:r>
      <w:r w:rsidR="000D3728">
        <w:rPr>
          <w:rStyle w:val="normaltextrun"/>
          <w:rFonts w:cstheme="minorHAnsi"/>
          <w:color w:val="000000"/>
          <w:shd w:val="clear" w:color="auto" w:fill="FFFFFF"/>
        </w:rPr>
        <w:t>can confidently use its evidence for internal and external purposes, including to</w:t>
      </w:r>
      <w:r w:rsidR="0046201C">
        <w:rPr>
          <w:rStyle w:val="normaltextrun"/>
          <w:rFonts w:cstheme="minorHAnsi"/>
          <w:color w:val="000000"/>
          <w:shd w:val="clear" w:color="auto" w:fill="FFFFFF"/>
        </w:rPr>
        <w:t xml:space="preserve"> </w:t>
      </w:r>
      <w:r w:rsidR="000D3728">
        <w:rPr>
          <w:rStyle w:val="normaltextrun"/>
          <w:rFonts w:cstheme="minorHAnsi"/>
          <w:color w:val="000000"/>
          <w:shd w:val="clear" w:color="auto" w:fill="FFFFFF"/>
        </w:rPr>
        <w:t>support</w:t>
      </w:r>
      <w:r w:rsidR="003B0F11">
        <w:rPr>
          <w:rStyle w:val="normaltextrun"/>
          <w:rFonts w:cstheme="minorHAnsi"/>
          <w:color w:val="000000"/>
          <w:shd w:val="clear" w:color="auto" w:fill="FFFFFF"/>
        </w:rPr>
        <w:t xml:space="preserve"> continuous improvement in </w:t>
      </w:r>
      <w:r w:rsidR="0046201C">
        <w:rPr>
          <w:rStyle w:val="normaltextrun"/>
          <w:rFonts w:cstheme="minorHAnsi"/>
          <w:color w:val="000000"/>
          <w:shd w:val="clear" w:color="auto" w:fill="FFFFFF"/>
        </w:rPr>
        <w:t xml:space="preserve">programme quality.  The </w:t>
      </w:r>
      <w:r w:rsidR="003B0F11">
        <w:rPr>
          <w:rStyle w:val="normaltextrun"/>
          <w:rFonts w:cstheme="minorHAnsi"/>
          <w:color w:val="000000"/>
          <w:shd w:val="clear" w:color="auto" w:fill="FFFFFF"/>
        </w:rPr>
        <w:t>post</w:t>
      </w:r>
      <w:r w:rsidR="000D3728">
        <w:rPr>
          <w:rStyle w:val="normaltextrun"/>
          <w:rFonts w:cstheme="minorHAnsi"/>
          <w:color w:val="000000"/>
          <w:shd w:val="clear" w:color="auto" w:fill="FFFFFF"/>
        </w:rPr>
        <w:t>-</w:t>
      </w:r>
      <w:r w:rsidR="003B0F11">
        <w:rPr>
          <w:rStyle w:val="normaltextrun"/>
          <w:rFonts w:cstheme="minorHAnsi"/>
          <w:color w:val="000000"/>
          <w:shd w:val="clear" w:color="auto" w:fill="FFFFFF"/>
        </w:rPr>
        <w:t>holder</w:t>
      </w:r>
      <w:r w:rsidR="0046201C">
        <w:rPr>
          <w:rStyle w:val="normaltextrun"/>
          <w:rFonts w:cstheme="minorHAnsi"/>
          <w:color w:val="000000"/>
          <w:shd w:val="clear" w:color="auto" w:fill="FFFFFF"/>
        </w:rPr>
        <w:t xml:space="preserve"> will manage a team comprised of experi</w:t>
      </w:r>
      <w:r w:rsidR="00244D9A">
        <w:rPr>
          <w:rStyle w:val="normaltextrun"/>
          <w:rFonts w:cstheme="minorHAnsi"/>
          <w:color w:val="000000"/>
          <w:shd w:val="clear" w:color="auto" w:fill="FFFFFF"/>
        </w:rPr>
        <w:t>enced technical leads including for</w:t>
      </w:r>
      <w:r w:rsidR="0046201C">
        <w:rPr>
          <w:rStyle w:val="normaltextrun"/>
          <w:rFonts w:cstheme="minorHAnsi"/>
          <w:color w:val="000000"/>
          <w:shd w:val="clear" w:color="auto" w:fill="FFFFFF"/>
        </w:rPr>
        <w:t xml:space="preserve"> training development, internal moderation, </w:t>
      </w:r>
      <w:r w:rsidR="003B0F11">
        <w:rPr>
          <w:rStyle w:val="normaltextrun"/>
          <w:rFonts w:cstheme="minorHAnsi"/>
          <w:color w:val="000000"/>
          <w:shd w:val="clear" w:color="auto" w:fill="FFFFFF"/>
        </w:rPr>
        <w:t xml:space="preserve">policy, </w:t>
      </w:r>
      <w:r w:rsidR="0046201C">
        <w:rPr>
          <w:rStyle w:val="normaltextrun"/>
          <w:rFonts w:cstheme="minorHAnsi"/>
          <w:color w:val="000000"/>
          <w:shd w:val="clear" w:color="auto" w:fill="FFFFFF"/>
        </w:rPr>
        <w:t xml:space="preserve">communications and social media and </w:t>
      </w:r>
      <w:r w:rsidR="00244D9A">
        <w:rPr>
          <w:rStyle w:val="normaltextrun"/>
          <w:rFonts w:cstheme="minorHAnsi"/>
          <w:color w:val="000000"/>
          <w:shd w:val="clear" w:color="auto" w:fill="FFFFFF"/>
        </w:rPr>
        <w:t>funding</w:t>
      </w:r>
      <w:r w:rsidR="0046201C">
        <w:rPr>
          <w:rStyle w:val="normaltextrun"/>
          <w:rFonts w:cstheme="minorHAnsi"/>
          <w:color w:val="000000"/>
          <w:shd w:val="clear" w:color="auto" w:fill="FFFFFF"/>
        </w:rPr>
        <w:t>, facilitating their input to</w:t>
      </w:r>
      <w:r w:rsidR="00244D9A">
        <w:rPr>
          <w:rStyle w:val="normaltextrun"/>
          <w:rFonts w:cstheme="minorHAnsi"/>
          <w:color w:val="000000"/>
          <w:shd w:val="clear" w:color="auto" w:fill="FFFFFF"/>
        </w:rPr>
        <w:t xml:space="preserve"> enhance organisational impact and continuous improvement in the work BfN does. </w:t>
      </w:r>
    </w:p>
    <w:p w14:paraId="174D151D" w14:textId="77777777" w:rsidR="001D63BB" w:rsidRPr="003D0D28"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tasks</w:t>
      </w:r>
    </w:p>
    <w:p w14:paraId="032FC2E5" w14:textId="77777777" w:rsidR="00FE2E12" w:rsidRDefault="00EB7C41" w:rsidP="00FE2E12">
      <w:pPr>
        <w:pStyle w:val="Subtitle"/>
        <w:rPr>
          <w:rFonts w:cstheme="minorHAnsi"/>
        </w:rPr>
      </w:pPr>
      <w:r>
        <w:rPr>
          <w:rFonts w:cstheme="minorHAnsi"/>
        </w:rPr>
        <w:t>Management</w:t>
      </w:r>
    </w:p>
    <w:p w14:paraId="5A5477FF" w14:textId="7C70DD21" w:rsidR="00EB7C41" w:rsidRDefault="00EB7C41" w:rsidP="00EB7C41">
      <w:pPr>
        <w:pStyle w:val="ListParagraph"/>
        <w:numPr>
          <w:ilvl w:val="0"/>
          <w:numId w:val="11"/>
        </w:numPr>
        <w:rPr>
          <w:rFonts w:cstheme="minorHAnsi"/>
        </w:rPr>
      </w:pPr>
      <w:r>
        <w:rPr>
          <w:rFonts w:cstheme="minorHAnsi"/>
        </w:rPr>
        <w:t xml:space="preserve">Work with the Programme Quality Team and senior manager colleagues to plan and manage work </w:t>
      </w:r>
      <w:r w:rsidR="00BC791F">
        <w:rPr>
          <w:rFonts w:cstheme="minorHAnsi"/>
        </w:rPr>
        <w:t xml:space="preserve">streams </w:t>
      </w:r>
      <w:r>
        <w:rPr>
          <w:rFonts w:cstheme="minorHAnsi"/>
        </w:rPr>
        <w:t xml:space="preserve">to </w:t>
      </w:r>
      <w:r w:rsidR="00BC791F">
        <w:rPr>
          <w:rFonts w:cstheme="minorHAnsi"/>
        </w:rPr>
        <w:t>support</w:t>
      </w:r>
      <w:r>
        <w:rPr>
          <w:rFonts w:cstheme="minorHAnsi"/>
        </w:rPr>
        <w:t xml:space="preserve"> performance improvement, increased impact</w:t>
      </w:r>
      <w:r w:rsidR="00244D9A">
        <w:rPr>
          <w:rFonts w:cstheme="minorHAnsi"/>
        </w:rPr>
        <w:t>, sustainability</w:t>
      </w:r>
      <w:r>
        <w:rPr>
          <w:rFonts w:cstheme="minorHAnsi"/>
        </w:rPr>
        <w:t xml:space="preserve"> and reach of </w:t>
      </w:r>
      <w:proofErr w:type="spellStart"/>
      <w:r>
        <w:rPr>
          <w:rFonts w:cstheme="minorHAnsi"/>
        </w:rPr>
        <w:t>BfN’s</w:t>
      </w:r>
      <w:proofErr w:type="spellEnd"/>
      <w:r>
        <w:rPr>
          <w:rFonts w:cstheme="minorHAnsi"/>
        </w:rPr>
        <w:t xml:space="preserve"> activities </w:t>
      </w:r>
    </w:p>
    <w:p w14:paraId="758C634D" w14:textId="77777777" w:rsidR="00EB7C41" w:rsidRDefault="00EB7C41" w:rsidP="00EB7C41">
      <w:pPr>
        <w:pStyle w:val="ListParagraph"/>
        <w:numPr>
          <w:ilvl w:val="0"/>
          <w:numId w:val="11"/>
        </w:numPr>
        <w:rPr>
          <w:rFonts w:cstheme="minorHAnsi"/>
        </w:rPr>
      </w:pPr>
      <w:r>
        <w:rPr>
          <w:rFonts w:cstheme="minorHAnsi"/>
        </w:rPr>
        <w:t xml:space="preserve">Facilitate the set up and implementation of </w:t>
      </w:r>
      <w:r w:rsidR="00BC791F">
        <w:rPr>
          <w:rFonts w:cstheme="minorHAnsi"/>
        </w:rPr>
        <w:t>efficient</w:t>
      </w:r>
      <w:r>
        <w:rPr>
          <w:rFonts w:cstheme="minorHAnsi"/>
        </w:rPr>
        <w:t xml:space="preserve"> </w:t>
      </w:r>
      <w:r w:rsidR="00BC791F">
        <w:rPr>
          <w:rFonts w:cstheme="minorHAnsi"/>
        </w:rPr>
        <w:t>mechanisms</w:t>
      </w:r>
      <w:r>
        <w:rPr>
          <w:rFonts w:cstheme="minorHAnsi"/>
        </w:rPr>
        <w:t xml:space="preserve"> to understand and respond relevantly to programme quality </w:t>
      </w:r>
      <w:r w:rsidR="00BC791F">
        <w:rPr>
          <w:rFonts w:cstheme="minorHAnsi"/>
        </w:rPr>
        <w:t>needs and priorities from BfN services</w:t>
      </w:r>
    </w:p>
    <w:p w14:paraId="25CA86DF" w14:textId="23040FB1" w:rsidR="00EB7C41" w:rsidRPr="003D0D28" w:rsidRDefault="00EB7C41" w:rsidP="00EB7C41">
      <w:pPr>
        <w:pStyle w:val="ListParagraph"/>
        <w:numPr>
          <w:ilvl w:val="0"/>
          <w:numId w:val="11"/>
        </w:numPr>
        <w:rPr>
          <w:rFonts w:cstheme="minorHAnsi"/>
        </w:rPr>
      </w:pPr>
      <w:r w:rsidRPr="003D0D28">
        <w:rPr>
          <w:rFonts w:cstheme="minorHAnsi"/>
        </w:rPr>
        <w:t xml:space="preserve">Coach, </w:t>
      </w:r>
      <w:r w:rsidR="00D2630D">
        <w:rPr>
          <w:rFonts w:cstheme="minorHAnsi"/>
        </w:rPr>
        <w:t>m</w:t>
      </w:r>
      <w:r w:rsidR="00BC791F">
        <w:rPr>
          <w:rFonts w:cstheme="minorHAnsi"/>
        </w:rPr>
        <w:t xml:space="preserve">otivate, </w:t>
      </w:r>
      <w:r w:rsidRPr="003D0D28">
        <w:rPr>
          <w:rFonts w:cstheme="minorHAnsi"/>
        </w:rPr>
        <w:t xml:space="preserve">performance manage </w:t>
      </w:r>
      <w:r w:rsidR="00BC791F">
        <w:rPr>
          <w:rFonts w:cstheme="minorHAnsi"/>
        </w:rPr>
        <w:t>and empower the Programme Quality Team</w:t>
      </w:r>
      <w:r w:rsidRPr="003D0D28">
        <w:rPr>
          <w:rFonts w:cstheme="minorHAnsi"/>
        </w:rPr>
        <w:t xml:space="preserve"> through regular one to ones and appraisal systems </w:t>
      </w:r>
    </w:p>
    <w:p w14:paraId="65A4E344" w14:textId="77777777" w:rsidR="00EB7C41" w:rsidRDefault="00EB7C41" w:rsidP="005A6006">
      <w:pPr>
        <w:pStyle w:val="ListParagraph"/>
        <w:numPr>
          <w:ilvl w:val="0"/>
          <w:numId w:val="11"/>
        </w:numPr>
        <w:rPr>
          <w:rFonts w:cstheme="minorHAnsi"/>
        </w:rPr>
      </w:pPr>
      <w:r w:rsidRPr="00BC791F">
        <w:rPr>
          <w:rFonts w:cstheme="minorHAnsi"/>
        </w:rPr>
        <w:t>Foster teamwork in and beyond the Programme Quality Team, ensuring all activities are within the charity’s aims, objectives and values and in compliance with all legal and regulatory requirements</w:t>
      </w:r>
    </w:p>
    <w:p w14:paraId="01AF81C5" w14:textId="4E33D602" w:rsidR="00A46E6C" w:rsidRDefault="00A46E6C" w:rsidP="005A6006">
      <w:pPr>
        <w:pStyle w:val="ListParagraph"/>
        <w:numPr>
          <w:ilvl w:val="0"/>
          <w:numId w:val="11"/>
        </w:numPr>
        <w:rPr>
          <w:rFonts w:cstheme="minorHAnsi"/>
        </w:rPr>
      </w:pPr>
      <w:r>
        <w:rPr>
          <w:rFonts w:cstheme="minorHAnsi"/>
        </w:rPr>
        <w:t>Contribute high quality inductions, briefings and g</w:t>
      </w:r>
      <w:r w:rsidR="00244D9A">
        <w:rPr>
          <w:rFonts w:cstheme="minorHAnsi"/>
        </w:rPr>
        <w:t xml:space="preserve">uidance on programme quality </w:t>
      </w:r>
      <w:r>
        <w:rPr>
          <w:rFonts w:cstheme="minorHAnsi"/>
        </w:rPr>
        <w:t>across BfN</w:t>
      </w:r>
    </w:p>
    <w:p w14:paraId="451222C8" w14:textId="77777777" w:rsidR="00BC791F" w:rsidRPr="00BC791F" w:rsidRDefault="00BC791F" w:rsidP="005A6006">
      <w:pPr>
        <w:pStyle w:val="ListParagraph"/>
        <w:numPr>
          <w:ilvl w:val="0"/>
          <w:numId w:val="11"/>
        </w:numPr>
        <w:rPr>
          <w:rFonts w:cstheme="minorHAnsi"/>
        </w:rPr>
      </w:pPr>
      <w:r>
        <w:rPr>
          <w:rFonts w:cstheme="minorHAnsi"/>
        </w:rPr>
        <w:t>Facilitate effective communication and collaboration within and between the Programme Quality Team and other parts of BfN</w:t>
      </w:r>
    </w:p>
    <w:p w14:paraId="63CD1FAF" w14:textId="7915CCCF" w:rsidR="00EB7C41" w:rsidRDefault="00EB7C41" w:rsidP="00EB7C41">
      <w:pPr>
        <w:pStyle w:val="ListParagraph"/>
        <w:numPr>
          <w:ilvl w:val="0"/>
          <w:numId w:val="11"/>
        </w:numPr>
        <w:rPr>
          <w:rFonts w:cstheme="minorHAnsi"/>
        </w:rPr>
      </w:pPr>
      <w:r w:rsidRPr="003D0D28">
        <w:rPr>
          <w:rFonts w:cstheme="minorHAnsi"/>
        </w:rPr>
        <w:t xml:space="preserve">Assess the progress of </w:t>
      </w:r>
      <w:r w:rsidR="00BC791F">
        <w:rPr>
          <w:rFonts w:cstheme="minorHAnsi"/>
        </w:rPr>
        <w:t>team activities and</w:t>
      </w:r>
      <w:r w:rsidRPr="003D0D28">
        <w:rPr>
          <w:rFonts w:cstheme="minorHAnsi"/>
        </w:rPr>
        <w:t xml:space="preserve"> projects against </w:t>
      </w:r>
      <w:r w:rsidR="00BC791F">
        <w:rPr>
          <w:rFonts w:cstheme="minorHAnsi"/>
        </w:rPr>
        <w:t>agreed metrics</w:t>
      </w:r>
      <w:r w:rsidRPr="003D0D28">
        <w:rPr>
          <w:rFonts w:cstheme="minorHAnsi"/>
        </w:rPr>
        <w:t xml:space="preserve"> and provide visibility on thes</w:t>
      </w:r>
      <w:r w:rsidR="00D2630D">
        <w:rPr>
          <w:rFonts w:cstheme="minorHAnsi"/>
        </w:rPr>
        <w:t xml:space="preserve">e to the CEO and </w:t>
      </w:r>
      <w:proofErr w:type="spellStart"/>
      <w:r w:rsidR="00D2630D">
        <w:rPr>
          <w:rFonts w:cstheme="minorHAnsi"/>
        </w:rPr>
        <w:t>BfN’s</w:t>
      </w:r>
      <w:proofErr w:type="spellEnd"/>
      <w:r w:rsidR="00D2630D">
        <w:rPr>
          <w:rFonts w:cstheme="minorHAnsi"/>
        </w:rPr>
        <w:t xml:space="preserve"> central t</w:t>
      </w:r>
      <w:r w:rsidRPr="003D0D28">
        <w:rPr>
          <w:rFonts w:cstheme="minorHAnsi"/>
        </w:rPr>
        <w:t xml:space="preserve">eam, BfN Steering Groups and Directors as appropriate.  </w:t>
      </w:r>
    </w:p>
    <w:p w14:paraId="4F4562ED" w14:textId="32987CA1" w:rsidR="00BC791F" w:rsidRDefault="00BC791F" w:rsidP="00EB7C41">
      <w:pPr>
        <w:pStyle w:val="ListParagraph"/>
        <w:numPr>
          <w:ilvl w:val="0"/>
          <w:numId w:val="11"/>
        </w:numPr>
        <w:rPr>
          <w:rFonts w:cstheme="minorHAnsi"/>
        </w:rPr>
      </w:pPr>
      <w:r>
        <w:rPr>
          <w:rFonts w:cstheme="minorHAnsi"/>
        </w:rPr>
        <w:t>Contribute to the development of budgets</w:t>
      </w:r>
      <w:r w:rsidR="000D3728">
        <w:rPr>
          <w:rFonts w:cstheme="minorHAnsi"/>
        </w:rPr>
        <w:t xml:space="preserve"> and projects, </w:t>
      </w:r>
      <w:r>
        <w:rPr>
          <w:rFonts w:cstheme="minorHAnsi"/>
        </w:rPr>
        <w:t>and their management as required.</w:t>
      </w:r>
    </w:p>
    <w:p w14:paraId="33F0FC95" w14:textId="77777777" w:rsidR="00EB7C41" w:rsidRPr="00BC791F" w:rsidRDefault="00EB7C41" w:rsidP="00BC791F">
      <w:pPr>
        <w:pStyle w:val="Subtitle"/>
        <w:rPr>
          <w:rFonts w:cstheme="minorHAnsi"/>
        </w:rPr>
      </w:pPr>
      <w:r w:rsidRPr="00BC791F">
        <w:rPr>
          <w:rFonts w:cstheme="minorHAnsi"/>
        </w:rPr>
        <w:t>Monitoring, evaluation, learning</w:t>
      </w:r>
    </w:p>
    <w:p w14:paraId="3F16BBD7" w14:textId="22860149" w:rsidR="005628A4" w:rsidRDefault="00BC791F" w:rsidP="00BC791F">
      <w:pPr>
        <w:pStyle w:val="ListParagraph"/>
        <w:numPr>
          <w:ilvl w:val="0"/>
          <w:numId w:val="23"/>
        </w:numPr>
        <w:rPr>
          <w:rFonts w:cstheme="minorHAnsi"/>
        </w:rPr>
      </w:pPr>
      <w:r>
        <w:rPr>
          <w:rFonts w:cstheme="minorHAnsi"/>
        </w:rPr>
        <w:t xml:space="preserve">Lead on the further development and implementation of a monitoring, evaluation and learning framework for BfN, </w:t>
      </w:r>
      <w:r w:rsidR="005628A4">
        <w:rPr>
          <w:rFonts w:cstheme="minorHAnsi"/>
        </w:rPr>
        <w:t xml:space="preserve">including </w:t>
      </w:r>
      <w:r w:rsidR="00244D9A">
        <w:rPr>
          <w:rFonts w:cstheme="minorHAnsi"/>
        </w:rPr>
        <w:t xml:space="preserve">supporting improved </w:t>
      </w:r>
      <w:r w:rsidR="008305B9">
        <w:rPr>
          <w:rFonts w:cstheme="minorHAnsi"/>
        </w:rPr>
        <w:t xml:space="preserve">consistency and </w:t>
      </w:r>
      <w:r w:rsidR="00244D9A">
        <w:rPr>
          <w:rFonts w:cstheme="minorHAnsi"/>
        </w:rPr>
        <w:t xml:space="preserve">quality of </w:t>
      </w:r>
      <w:r w:rsidR="007F3839">
        <w:rPr>
          <w:rFonts w:cstheme="minorHAnsi"/>
        </w:rPr>
        <w:t xml:space="preserve">organisational reporting </w:t>
      </w:r>
      <w:r w:rsidR="00244D9A">
        <w:rPr>
          <w:rFonts w:cstheme="minorHAnsi"/>
        </w:rPr>
        <w:t>as</w:t>
      </w:r>
      <w:r w:rsidR="003E6EAD">
        <w:rPr>
          <w:rFonts w:cstheme="minorHAnsi"/>
        </w:rPr>
        <w:t xml:space="preserve"> needed</w:t>
      </w:r>
    </w:p>
    <w:p w14:paraId="66310D88" w14:textId="28F6BB44" w:rsidR="00BC791F" w:rsidRDefault="005628A4" w:rsidP="00BC791F">
      <w:pPr>
        <w:pStyle w:val="ListParagraph"/>
        <w:numPr>
          <w:ilvl w:val="0"/>
          <w:numId w:val="23"/>
        </w:numPr>
        <w:rPr>
          <w:rFonts w:cstheme="minorHAnsi"/>
        </w:rPr>
      </w:pPr>
      <w:r>
        <w:rPr>
          <w:rFonts w:cstheme="minorHAnsi"/>
        </w:rPr>
        <w:t>Provide</w:t>
      </w:r>
      <w:r w:rsidR="004A55B1">
        <w:rPr>
          <w:rFonts w:cstheme="minorHAnsi"/>
        </w:rPr>
        <w:t xml:space="preserve"> high quality</w:t>
      </w:r>
      <w:r>
        <w:rPr>
          <w:rFonts w:cstheme="minorHAnsi"/>
        </w:rPr>
        <w:t xml:space="preserve"> technical</w:t>
      </w:r>
      <w:r w:rsidR="00BC791F">
        <w:rPr>
          <w:rFonts w:cstheme="minorHAnsi"/>
        </w:rPr>
        <w:t xml:space="preserve"> g</w:t>
      </w:r>
      <w:r>
        <w:rPr>
          <w:rFonts w:cstheme="minorHAnsi"/>
        </w:rPr>
        <w:t xml:space="preserve">uidance </w:t>
      </w:r>
      <w:r w:rsidR="004A55B1">
        <w:rPr>
          <w:rFonts w:cstheme="minorHAnsi"/>
        </w:rPr>
        <w:t xml:space="preserve">and </w:t>
      </w:r>
      <w:r w:rsidR="000D3728">
        <w:rPr>
          <w:rFonts w:cstheme="minorHAnsi"/>
        </w:rPr>
        <w:t xml:space="preserve">practical </w:t>
      </w:r>
      <w:r w:rsidR="004A55B1">
        <w:rPr>
          <w:rFonts w:cstheme="minorHAnsi"/>
        </w:rPr>
        <w:t xml:space="preserve">support </w:t>
      </w:r>
      <w:r>
        <w:rPr>
          <w:rFonts w:cstheme="minorHAnsi"/>
        </w:rPr>
        <w:t>to service teams on</w:t>
      </w:r>
      <w:r w:rsidR="004A55B1">
        <w:rPr>
          <w:rFonts w:cstheme="minorHAnsi"/>
        </w:rPr>
        <w:t xml:space="preserve"> </w:t>
      </w:r>
      <w:r w:rsidR="00244D9A">
        <w:rPr>
          <w:rFonts w:cstheme="minorHAnsi"/>
        </w:rPr>
        <w:t>data collection, analysis and integrity,</w:t>
      </w:r>
      <w:r w:rsidR="004A55B1">
        <w:rPr>
          <w:rFonts w:cstheme="minorHAnsi"/>
        </w:rPr>
        <w:t xml:space="preserve"> design and implementation</w:t>
      </w:r>
      <w:r w:rsidR="002D2662">
        <w:rPr>
          <w:rFonts w:cstheme="minorHAnsi"/>
        </w:rPr>
        <w:t xml:space="preserve"> of relevant monitoring and evaluation </w:t>
      </w:r>
      <w:r w:rsidR="00244D9A">
        <w:rPr>
          <w:rFonts w:cstheme="minorHAnsi"/>
        </w:rPr>
        <w:t xml:space="preserve">systems into </w:t>
      </w:r>
      <w:r w:rsidR="003E6EAD">
        <w:rPr>
          <w:rFonts w:cstheme="minorHAnsi"/>
        </w:rPr>
        <w:t>their work</w:t>
      </w:r>
    </w:p>
    <w:p w14:paraId="02E0FFDD" w14:textId="0A9BEABC" w:rsidR="00BC791F" w:rsidRPr="003D0D28" w:rsidRDefault="005628A4" w:rsidP="00BC791F">
      <w:pPr>
        <w:pStyle w:val="ListParagraph"/>
        <w:numPr>
          <w:ilvl w:val="0"/>
          <w:numId w:val="23"/>
        </w:numPr>
        <w:rPr>
          <w:rFonts w:cstheme="minorHAnsi"/>
        </w:rPr>
      </w:pPr>
      <w:r>
        <w:rPr>
          <w:rFonts w:cstheme="minorHAnsi"/>
        </w:rPr>
        <w:lastRenderedPageBreak/>
        <w:t xml:space="preserve">Co-ordinate timely and consistent reporting of data to inform reporting to the BfN Board, to the AGM and strategic and business planning; support service teams to </w:t>
      </w:r>
      <w:r w:rsidR="003E6EAD">
        <w:rPr>
          <w:rFonts w:cstheme="minorHAnsi"/>
        </w:rPr>
        <w:t>prepare for</w:t>
      </w:r>
      <w:r>
        <w:rPr>
          <w:rFonts w:cstheme="minorHAnsi"/>
        </w:rPr>
        <w:t xml:space="preserve"> high quality reporting </w:t>
      </w:r>
      <w:r w:rsidR="003E6EAD">
        <w:rPr>
          <w:rFonts w:cstheme="minorHAnsi"/>
        </w:rPr>
        <w:t xml:space="preserve">for </w:t>
      </w:r>
      <w:r>
        <w:rPr>
          <w:rFonts w:cstheme="minorHAnsi"/>
        </w:rPr>
        <w:t>significan</w:t>
      </w:r>
      <w:r w:rsidR="003E6EAD">
        <w:rPr>
          <w:rFonts w:cstheme="minorHAnsi"/>
        </w:rPr>
        <w:t>t donor or commissioner reports</w:t>
      </w:r>
    </w:p>
    <w:p w14:paraId="0CC47284" w14:textId="2967913C" w:rsidR="005628A4" w:rsidRDefault="005628A4" w:rsidP="005628A4">
      <w:pPr>
        <w:pStyle w:val="ListParagraph"/>
        <w:numPr>
          <w:ilvl w:val="0"/>
          <w:numId w:val="23"/>
        </w:numPr>
        <w:rPr>
          <w:rFonts w:cstheme="minorHAnsi"/>
        </w:rPr>
      </w:pPr>
      <w:r>
        <w:rPr>
          <w:rFonts w:cstheme="minorHAnsi"/>
        </w:rPr>
        <w:t xml:space="preserve">Lead on the commissioning and management of </w:t>
      </w:r>
      <w:r w:rsidR="000D3728">
        <w:rPr>
          <w:rFonts w:cstheme="minorHAnsi"/>
        </w:rPr>
        <w:t xml:space="preserve">internal and </w:t>
      </w:r>
      <w:r>
        <w:rPr>
          <w:rFonts w:cstheme="minorHAnsi"/>
        </w:rPr>
        <w:t>e</w:t>
      </w:r>
      <w:r w:rsidR="003E6EAD">
        <w:rPr>
          <w:rFonts w:cstheme="minorHAnsi"/>
        </w:rPr>
        <w:t>xternal evaluations as required</w:t>
      </w:r>
    </w:p>
    <w:p w14:paraId="6769F264" w14:textId="09D7BFAF" w:rsidR="005628A4" w:rsidRDefault="005628A4" w:rsidP="005628A4">
      <w:pPr>
        <w:pStyle w:val="ListParagraph"/>
        <w:numPr>
          <w:ilvl w:val="0"/>
          <w:numId w:val="23"/>
        </w:numPr>
        <w:rPr>
          <w:rFonts w:cstheme="minorHAnsi"/>
        </w:rPr>
      </w:pPr>
      <w:r>
        <w:rPr>
          <w:rFonts w:cstheme="minorHAnsi"/>
        </w:rPr>
        <w:t xml:space="preserve">Support BfN to </w:t>
      </w:r>
      <w:r w:rsidR="003E6EAD">
        <w:rPr>
          <w:rFonts w:cstheme="minorHAnsi"/>
        </w:rPr>
        <w:t>ensure</w:t>
      </w:r>
      <w:r>
        <w:rPr>
          <w:rFonts w:cstheme="minorHAnsi"/>
        </w:rPr>
        <w:t xml:space="preserve"> appropriate and compliant governance </w:t>
      </w:r>
      <w:r w:rsidR="003E6EAD">
        <w:rPr>
          <w:rFonts w:cstheme="minorHAnsi"/>
        </w:rPr>
        <w:t xml:space="preserve">around </w:t>
      </w:r>
      <w:r>
        <w:rPr>
          <w:rFonts w:cstheme="minorHAnsi"/>
        </w:rPr>
        <w:t>the gathering and effective use of data to inform impact, improvement and influencing</w:t>
      </w:r>
    </w:p>
    <w:p w14:paraId="6684DF40" w14:textId="77777777" w:rsidR="005628A4" w:rsidRDefault="005628A4" w:rsidP="005628A4">
      <w:pPr>
        <w:pStyle w:val="ListParagraph"/>
        <w:numPr>
          <w:ilvl w:val="0"/>
          <w:numId w:val="23"/>
        </w:numPr>
        <w:rPr>
          <w:rFonts w:cstheme="minorHAnsi"/>
        </w:rPr>
      </w:pPr>
      <w:r>
        <w:rPr>
          <w:rFonts w:cstheme="minorHAnsi"/>
        </w:rPr>
        <w:t>Provide support to services and senior staff to review how evaluation and learning informs ongoing practice and decision-making</w:t>
      </w:r>
    </w:p>
    <w:p w14:paraId="1275919D" w14:textId="45D3E1CD" w:rsidR="004A55B1" w:rsidRDefault="004A55B1" w:rsidP="005628A4">
      <w:pPr>
        <w:pStyle w:val="ListParagraph"/>
        <w:numPr>
          <w:ilvl w:val="0"/>
          <w:numId w:val="23"/>
        </w:numPr>
        <w:rPr>
          <w:rFonts w:cstheme="minorHAnsi"/>
        </w:rPr>
      </w:pPr>
      <w:r>
        <w:rPr>
          <w:rFonts w:cstheme="minorHAnsi"/>
        </w:rPr>
        <w:t xml:space="preserve">Working with other colleagues and members of the Programme Quality Team, review and improve channels and </w:t>
      </w:r>
      <w:r w:rsidR="00244D9A">
        <w:rPr>
          <w:rFonts w:cstheme="minorHAnsi"/>
        </w:rPr>
        <w:t>mechanisms</w:t>
      </w:r>
      <w:r>
        <w:rPr>
          <w:rFonts w:cstheme="minorHAnsi"/>
        </w:rPr>
        <w:t xml:space="preserve"> to review, learn and share </w:t>
      </w:r>
      <w:r w:rsidR="003E6EAD">
        <w:rPr>
          <w:rFonts w:cstheme="minorHAnsi"/>
        </w:rPr>
        <w:t xml:space="preserve">and apply </w:t>
      </w:r>
      <w:r>
        <w:rPr>
          <w:rFonts w:cstheme="minorHAnsi"/>
        </w:rPr>
        <w:t xml:space="preserve">learning from </w:t>
      </w:r>
      <w:proofErr w:type="spellStart"/>
      <w:r>
        <w:rPr>
          <w:rFonts w:cstheme="minorHAnsi"/>
        </w:rPr>
        <w:t>BfN’s</w:t>
      </w:r>
      <w:proofErr w:type="spellEnd"/>
      <w:r>
        <w:rPr>
          <w:rFonts w:cstheme="minorHAnsi"/>
        </w:rPr>
        <w:t xml:space="preserve"> practice </w:t>
      </w:r>
      <w:r w:rsidR="008305B9">
        <w:rPr>
          <w:rFonts w:cstheme="minorHAnsi"/>
        </w:rPr>
        <w:t>in their specialist areas (training, communications, funding, policy and information provision)</w:t>
      </w:r>
    </w:p>
    <w:p w14:paraId="435FF513" w14:textId="77777777" w:rsidR="004A55B1" w:rsidRDefault="004A55B1" w:rsidP="005628A4">
      <w:pPr>
        <w:pStyle w:val="ListParagraph"/>
        <w:numPr>
          <w:ilvl w:val="0"/>
          <w:numId w:val="23"/>
        </w:numPr>
        <w:rPr>
          <w:rFonts w:cstheme="minorHAnsi"/>
        </w:rPr>
      </w:pPr>
      <w:r>
        <w:rPr>
          <w:rFonts w:cstheme="minorHAnsi"/>
        </w:rPr>
        <w:t xml:space="preserve">Lead BfN in achieving and aligning with the </w:t>
      </w:r>
      <w:r w:rsidR="002D2662">
        <w:rPr>
          <w:rFonts w:cstheme="minorHAnsi"/>
        </w:rPr>
        <w:t xml:space="preserve">standards of data outlined in the </w:t>
      </w:r>
      <w:r>
        <w:rPr>
          <w:rFonts w:cstheme="minorHAnsi"/>
        </w:rPr>
        <w:t xml:space="preserve">UK Statistics Voluntary Code of Conduct </w:t>
      </w:r>
    </w:p>
    <w:p w14:paraId="5349A6DA" w14:textId="087F55EE" w:rsidR="007F3839" w:rsidRDefault="004A55B1" w:rsidP="00A46E6C">
      <w:pPr>
        <w:pStyle w:val="ListParagraph"/>
        <w:numPr>
          <w:ilvl w:val="0"/>
          <w:numId w:val="23"/>
        </w:numPr>
        <w:rPr>
          <w:rFonts w:cstheme="minorHAnsi"/>
        </w:rPr>
      </w:pPr>
      <w:r>
        <w:rPr>
          <w:rFonts w:cstheme="minorHAnsi"/>
        </w:rPr>
        <w:t>Investigate and support the appli</w:t>
      </w:r>
      <w:r w:rsidRPr="00A46E6C">
        <w:rPr>
          <w:rFonts w:cstheme="minorHAnsi"/>
        </w:rPr>
        <w:t>cation of relevant methodologies, databases and systems, with s</w:t>
      </w:r>
      <w:r w:rsidR="003E6EAD">
        <w:rPr>
          <w:rFonts w:cstheme="minorHAnsi"/>
        </w:rPr>
        <w:t>ervice teams and the IT Officer</w:t>
      </w:r>
    </w:p>
    <w:p w14:paraId="4B92E7F0" w14:textId="5CEA5C10" w:rsidR="00A46E6C" w:rsidRDefault="003E6EAD" w:rsidP="00A46E6C">
      <w:pPr>
        <w:pStyle w:val="ListParagraph"/>
        <w:numPr>
          <w:ilvl w:val="0"/>
          <w:numId w:val="23"/>
        </w:numPr>
        <w:rPr>
          <w:rFonts w:cstheme="minorHAnsi"/>
        </w:rPr>
      </w:pPr>
      <w:r>
        <w:rPr>
          <w:rFonts w:cstheme="minorHAnsi"/>
        </w:rPr>
        <w:t>Support</w:t>
      </w:r>
      <w:r w:rsidR="00A46E6C">
        <w:rPr>
          <w:rFonts w:cstheme="minorHAnsi"/>
        </w:rPr>
        <w:t xml:space="preserve"> Programme Quality Team members to review and adapt their areas of work to respond to ongoing organisational </w:t>
      </w:r>
      <w:r>
        <w:rPr>
          <w:rFonts w:cstheme="minorHAnsi"/>
        </w:rPr>
        <w:t>learning and external research</w:t>
      </w:r>
    </w:p>
    <w:p w14:paraId="5DD8CDDC" w14:textId="5C00FF93" w:rsidR="00A626B3" w:rsidRPr="00A46E6C" w:rsidRDefault="00A626B3" w:rsidP="00A46E6C">
      <w:pPr>
        <w:pStyle w:val="ListParagraph"/>
        <w:numPr>
          <w:ilvl w:val="0"/>
          <w:numId w:val="23"/>
        </w:numPr>
        <w:rPr>
          <w:rFonts w:cstheme="minorHAnsi"/>
        </w:rPr>
      </w:pPr>
      <w:r>
        <w:rPr>
          <w:rFonts w:cstheme="minorHAnsi"/>
        </w:rPr>
        <w:t>Support Senior Managers to reflect on the programme development implications of BfN evidence gathering</w:t>
      </w:r>
      <w:r w:rsidR="003E6EAD">
        <w:rPr>
          <w:rFonts w:cstheme="minorHAnsi"/>
        </w:rPr>
        <w:t xml:space="preserve"> and monitoring and development</w:t>
      </w:r>
    </w:p>
    <w:p w14:paraId="615E4B6F" w14:textId="62905060" w:rsidR="007F3839" w:rsidRPr="007F3839" w:rsidRDefault="007F3839" w:rsidP="007F3839">
      <w:pPr>
        <w:pStyle w:val="ListParagraph"/>
        <w:numPr>
          <w:ilvl w:val="0"/>
          <w:numId w:val="23"/>
        </w:numPr>
        <w:rPr>
          <w:rFonts w:cstheme="minorHAnsi"/>
        </w:rPr>
      </w:pPr>
      <w:r>
        <w:rPr>
          <w:rFonts w:cstheme="minorHAnsi"/>
        </w:rPr>
        <w:t>Contribute to and lead on –as required- the design and development of service innovation proj</w:t>
      </w:r>
      <w:r w:rsidR="003E6EAD">
        <w:rPr>
          <w:rFonts w:cstheme="minorHAnsi"/>
        </w:rPr>
        <w:t>ects or research</w:t>
      </w:r>
    </w:p>
    <w:p w14:paraId="7980CB58" w14:textId="77777777" w:rsidR="004A55B1" w:rsidRPr="004A55B1" w:rsidRDefault="004A55B1" w:rsidP="007F3839">
      <w:pPr>
        <w:pStyle w:val="Subtitle"/>
        <w:rPr>
          <w:rFonts w:cstheme="minorHAnsi"/>
        </w:rPr>
      </w:pPr>
      <w:r>
        <w:rPr>
          <w:rFonts w:cstheme="minorHAnsi"/>
        </w:rPr>
        <w:t>BfN Conference</w:t>
      </w:r>
    </w:p>
    <w:p w14:paraId="5D05EFFE" w14:textId="486116AF" w:rsidR="005628A4" w:rsidRDefault="003E6EAD" w:rsidP="007F3839">
      <w:pPr>
        <w:pStyle w:val="ListParagraph"/>
        <w:numPr>
          <w:ilvl w:val="0"/>
          <w:numId w:val="25"/>
        </w:numPr>
        <w:rPr>
          <w:rFonts w:cstheme="minorHAnsi"/>
        </w:rPr>
      </w:pPr>
      <w:r>
        <w:rPr>
          <w:rFonts w:cstheme="minorHAnsi"/>
        </w:rPr>
        <w:t>Lead</w:t>
      </w:r>
      <w:r w:rsidR="00A46E6C">
        <w:rPr>
          <w:rFonts w:cstheme="minorHAnsi"/>
        </w:rPr>
        <w:t xml:space="preserve"> the planning, </w:t>
      </w:r>
      <w:r w:rsidR="007F3839">
        <w:rPr>
          <w:rFonts w:cstheme="minorHAnsi"/>
        </w:rPr>
        <w:t xml:space="preserve">delivery </w:t>
      </w:r>
      <w:r w:rsidR="00A46E6C">
        <w:rPr>
          <w:rFonts w:cstheme="minorHAnsi"/>
        </w:rPr>
        <w:t xml:space="preserve">and evaluation </w:t>
      </w:r>
      <w:r w:rsidR="007F3839">
        <w:rPr>
          <w:rFonts w:cstheme="minorHAnsi"/>
        </w:rPr>
        <w:t>of a high quality annual Conference, in line w</w:t>
      </w:r>
      <w:r>
        <w:rPr>
          <w:rFonts w:cstheme="minorHAnsi"/>
        </w:rPr>
        <w:t>ith BfN strategy and objectives, and drawing on inputs and expertise from across BfN, as appropriate</w:t>
      </w:r>
    </w:p>
    <w:p w14:paraId="47D4DB62" w14:textId="77777777" w:rsidR="007F3839" w:rsidRDefault="007F3839" w:rsidP="007F3839">
      <w:pPr>
        <w:pStyle w:val="ListParagraph"/>
        <w:numPr>
          <w:ilvl w:val="0"/>
          <w:numId w:val="25"/>
        </w:numPr>
        <w:rPr>
          <w:rFonts w:cstheme="minorHAnsi"/>
        </w:rPr>
      </w:pPr>
      <w:r>
        <w:rPr>
          <w:rFonts w:cstheme="minorHAnsi"/>
        </w:rPr>
        <w:t>Research, consult and develop a learning programme of invited speakers and contributors to BfN Conference</w:t>
      </w:r>
      <w:r w:rsidR="00A626B3">
        <w:rPr>
          <w:rFonts w:cstheme="minorHAnsi"/>
        </w:rPr>
        <w:t xml:space="preserve">, taking opportunities to showcase practice from </w:t>
      </w:r>
      <w:proofErr w:type="spellStart"/>
      <w:r w:rsidR="00A626B3">
        <w:rPr>
          <w:rFonts w:cstheme="minorHAnsi"/>
        </w:rPr>
        <w:t>BfN’s</w:t>
      </w:r>
      <w:proofErr w:type="spellEnd"/>
      <w:r w:rsidR="00A626B3">
        <w:rPr>
          <w:rFonts w:cstheme="minorHAnsi"/>
        </w:rPr>
        <w:t xml:space="preserve"> services where relevant</w:t>
      </w:r>
    </w:p>
    <w:p w14:paraId="4BF11EF5" w14:textId="77777777" w:rsidR="007F3839" w:rsidRPr="007F3839" w:rsidRDefault="007F3839" w:rsidP="007F3839">
      <w:pPr>
        <w:pStyle w:val="ListParagraph"/>
        <w:numPr>
          <w:ilvl w:val="0"/>
          <w:numId w:val="25"/>
        </w:numPr>
        <w:rPr>
          <w:rFonts w:cstheme="minorHAnsi"/>
        </w:rPr>
      </w:pPr>
      <w:r>
        <w:rPr>
          <w:rFonts w:cstheme="minorHAnsi"/>
        </w:rPr>
        <w:t xml:space="preserve">Oversee all aspects of Conference delivery </w:t>
      </w:r>
      <w:r w:rsidR="00A46E6C">
        <w:rPr>
          <w:rFonts w:cstheme="minorHAnsi"/>
        </w:rPr>
        <w:t xml:space="preserve">in line with BfN objectives and standards </w:t>
      </w:r>
    </w:p>
    <w:p w14:paraId="7C3D8D78" w14:textId="77777777" w:rsidR="00FE2E12" w:rsidRPr="003D0D28" w:rsidRDefault="00A46E6C" w:rsidP="001F7A47">
      <w:pPr>
        <w:pStyle w:val="Subtitle"/>
        <w:rPr>
          <w:rFonts w:cstheme="minorHAnsi"/>
        </w:rPr>
      </w:pPr>
      <w:r>
        <w:rPr>
          <w:rFonts w:cstheme="minorHAnsi"/>
        </w:rPr>
        <w:t xml:space="preserve">Communications, marketing </w:t>
      </w:r>
      <w:r w:rsidR="002D2662">
        <w:rPr>
          <w:rFonts w:cstheme="minorHAnsi"/>
        </w:rPr>
        <w:t>and funding</w:t>
      </w:r>
      <w:r w:rsidR="00FE2E12" w:rsidRPr="003D0D28">
        <w:rPr>
          <w:rFonts w:cstheme="minorHAnsi"/>
        </w:rPr>
        <w:t>:</w:t>
      </w:r>
    </w:p>
    <w:p w14:paraId="60692715" w14:textId="4FB02352" w:rsidR="00FE2E12" w:rsidRDefault="003E6EAD" w:rsidP="001F7A47">
      <w:pPr>
        <w:pStyle w:val="ListParagraph"/>
        <w:numPr>
          <w:ilvl w:val="0"/>
          <w:numId w:val="10"/>
        </w:numPr>
        <w:rPr>
          <w:rFonts w:cstheme="minorHAnsi"/>
        </w:rPr>
      </w:pPr>
      <w:r>
        <w:rPr>
          <w:rFonts w:cstheme="minorHAnsi"/>
        </w:rPr>
        <w:t>Oversee</w:t>
      </w:r>
      <w:r w:rsidR="00A46E6C">
        <w:rPr>
          <w:rFonts w:cstheme="minorHAnsi"/>
        </w:rPr>
        <w:t xml:space="preserve"> the implementation of the BfN Communications Strategy, including documenting objectives and progress on influencing key stakeholders</w:t>
      </w:r>
    </w:p>
    <w:p w14:paraId="3D0D3F73" w14:textId="7ADBDBF7" w:rsidR="00A46E6C" w:rsidRDefault="00A46E6C" w:rsidP="001F7A47">
      <w:pPr>
        <w:pStyle w:val="ListParagraph"/>
        <w:numPr>
          <w:ilvl w:val="0"/>
          <w:numId w:val="10"/>
        </w:numPr>
        <w:rPr>
          <w:rFonts w:cstheme="minorHAnsi"/>
        </w:rPr>
      </w:pPr>
      <w:r>
        <w:rPr>
          <w:rFonts w:cstheme="minorHAnsi"/>
        </w:rPr>
        <w:t>Support the Communications and Social Media Officer and Marketing Officer to maintain the communications calendar for BfN, facilitating collaboration with and by other teams, as needed</w:t>
      </w:r>
    </w:p>
    <w:p w14:paraId="4047EB0E" w14:textId="77777777" w:rsidR="00A46E6C" w:rsidRDefault="00A46E6C" w:rsidP="001F7A47">
      <w:pPr>
        <w:pStyle w:val="ListParagraph"/>
        <w:numPr>
          <w:ilvl w:val="0"/>
          <w:numId w:val="10"/>
        </w:numPr>
        <w:rPr>
          <w:rFonts w:cstheme="minorHAnsi"/>
        </w:rPr>
      </w:pPr>
      <w:r>
        <w:rPr>
          <w:rFonts w:cstheme="minorHAnsi"/>
        </w:rPr>
        <w:t>Monitor and support the prioritisation of campaigns, policy submissions and communications outputs by members of the programme quality team</w:t>
      </w:r>
    </w:p>
    <w:p w14:paraId="22114E7B" w14:textId="4EF55383" w:rsidR="002D2662" w:rsidRDefault="003E6EAD" w:rsidP="001F7A47">
      <w:pPr>
        <w:pStyle w:val="ListParagraph"/>
        <w:numPr>
          <w:ilvl w:val="0"/>
          <w:numId w:val="10"/>
        </w:numPr>
        <w:rPr>
          <w:rFonts w:cstheme="minorHAnsi"/>
        </w:rPr>
      </w:pPr>
      <w:r>
        <w:rPr>
          <w:rFonts w:cstheme="minorHAnsi"/>
        </w:rPr>
        <w:t>W</w:t>
      </w:r>
      <w:r w:rsidR="002D2662">
        <w:rPr>
          <w:rFonts w:cstheme="minorHAnsi"/>
        </w:rPr>
        <w:t xml:space="preserve">ith the CEO and Communications and Social Media Officer, </w:t>
      </w:r>
      <w:r>
        <w:rPr>
          <w:rFonts w:cstheme="minorHAnsi"/>
        </w:rPr>
        <w:t>oversee</w:t>
      </w:r>
      <w:r w:rsidR="002D2662">
        <w:rPr>
          <w:rFonts w:cstheme="minorHAnsi"/>
        </w:rPr>
        <w:t xml:space="preserve"> preparation and sign off of relevant messages and positions, and supporting the application of these in service teams.</w:t>
      </w:r>
    </w:p>
    <w:p w14:paraId="0CFC88B9" w14:textId="5E51919C" w:rsidR="00A46E6C" w:rsidRDefault="00A46E6C" w:rsidP="001F7A47">
      <w:pPr>
        <w:pStyle w:val="ListParagraph"/>
        <w:numPr>
          <w:ilvl w:val="0"/>
          <w:numId w:val="10"/>
        </w:numPr>
        <w:rPr>
          <w:rFonts w:cstheme="minorHAnsi"/>
        </w:rPr>
      </w:pPr>
      <w:r>
        <w:rPr>
          <w:rFonts w:cstheme="minorHAnsi"/>
        </w:rPr>
        <w:t xml:space="preserve">Manage the Fundraising and </w:t>
      </w:r>
      <w:r w:rsidR="009B14EA">
        <w:rPr>
          <w:rFonts w:cstheme="minorHAnsi"/>
        </w:rPr>
        <w:t>Marketing</w:t>
      </w:r>
      <w:r>
        <w:rPr>
          <w:rFonts w:cstheme="minorHAnsi"/>
        </w:rPr>
        <w:t xml:space="preserve"> function, regularly reviewing and updating on targets, progress, and priorities with the </w:t>
      </w:r>
      <w:r w:rsidR="009B14EA">
        <w:rPr>
          <w:rFonts w:cstheme="minorHAnsi"/>
        </w:rPr>
        <w:t>Funding</w:t>
      </w:r>
      <w:r w:rsidR="003E6EAD">
        <w:rPr>
          <w:rFonts w:cstheme="minorHAnsi"/>
        </w:rPr>
        <w:t xml:space="preserve"> </w:t>
      </w:r>
      <w:r>
        <w:rPr>
          <w:rFonts w:cstheme="minorHAnsi"/>
        </w:rPr>
        <w:t>Manager</w:t>
      </w:r>
    </w:p>
    <w:p w14:paraId="4F15D1FC" w14:textId="707030B6" w:rsidR="00A46E6C" w:rsidRDefault="003E6EAD" w:rsidP="001F7A47">
      <w:pPr>
        <w:pStyle w:val="ListParagraph"/>
        <w:numPr>
          <w:ilvl w:val="0"/>
          <w:numId w:val="10"/>
        </w:numPr>
        <w:rPr>
          <w:rFonts w:cstheme="minorHAnsi"/>
        </w:rPr>
      </w:pPr>
      <w:r>
        <w:rPr>
          <w:rFonts w:cstheme="minorHAnsi"/>
        </w:rPr>
        <w:t>W</w:t>
      </w:r>
      <w:r w:rsidR="00A46E6C">
        <w:rPr>
          <w:rFonts w:cstheme="minorHAnsi"/>
        </w:rPr>
        <w:t xml:space="preserve">ith the Fundraising </w:t>
      </w:r>
      <w:r>
        <w:rPr>
          <w:rFonts w:cstheme="minorHAnsi"/>
        </w:rPr>
        <w:t xml:space="preserve">and </w:t>
      </w:r>
      <w:r w:rsidR="009B14EA">
        <w:rPr>
          <w:rFonts w:cstheme="minorHAnsi"/>
        </w:rPr>
        <w:t>Funding</w:t>
      </w:r>
      <w:r>
        <w:rPr>
          <w:rFonts w:cstheme="minorHAnsi"/>
        </w:rPr>
        <w:t xml:space="preserve"> </w:t>
      </w:r>
      <w:r w:rsidR="00A46E6C">
        <w:rPr>
          <w:rFonts w:cstheme="minorHAnsi"/>
        </w:rPr>
        <w:t>M</w:t>
      </w:r>
      <w:r w:rsidR="002D2662">
        <w:rPr>
          <w:rFonts w:cstheme="minorHAnsi"/>
        </w:rPr>
        <w:t xml:space="preserve">anager, </w:t>
      </w:r>
      <w:r w:rsidR="00A46E6C">
        <w:rPr>
          <w:rFonts w:cstheme="minorHAnsi"/>
        </w:rPr>
        <w:t>Finance Manager</w:t>
      </w:r>
      <w:r w:rsidR="002D2662">
        <w:rPr>
          <w:rFonts w:cstheme="minorHAnsi"/>
        </w:rPr>
        <w:t xml:space="preserve"> and Programme Managers</w:t>
      </w:r>
      <w:r w:rsidR="00A46E6C">
        <w:rPr>
          <w:rFonts w:cstheme="minorHAnsi"/>
        </w:rPr>
        <w:t xml:space="preserve">, </w:t>
      </w:r>
      <w:r>
        <w:rPr>
          <w:rFonts w:cstheme="minorHAnsi"/>
        </w:rPr>
        <w:t>oversee</w:t>
      </w:r>
      <w:r w:rsidR="00A46E6C">
        <w:rPr>
          <w:rFonts w:cstheme="minorHAnsi"/>
        </w:rPr>
        <w:t xml:space="preserve"> the development </w:t>
      </w:r>
      <w:r w:rsidR="002D2662">
        <w:rPr>
          <w:rFonts w:cstheme="minorHAnsi"/>
        </w:rPr>
        <w:t xml:space="preserve">and application </w:t>
      </w:r>
      <w:r w:rsidR="00A46E6C">
        <w:rPr>
          <w:rFonts w:cstheme="minorHAnsi"/>
        </w:rPr>
        <w:t xml:space="preserve">of </w:t>
      </w:r>
      <w:r w:rsidR="002D2662">
        <w:rPr>
          <w:rFonts w:cstheme="minorHAnsi"/>
        </w:rPr>
        <w:t>funding standards and processes to support consistent quality throughout the funding cycle</w:t>
      </w:r>
    </w:p>
    <w:p w14:paraId="132593E8" w14:textId="77777777" w:rsidR="002D2662" w:rsidRPr="003D0D28" w:rsidRDefault="002D2662" w:rsidP="002D2662">
      <w:pPr>
        <w:pStyle w:val="Subtitle"/>
        <w:numPr>
          <w:ilvl w:val="0"/>
          <w:numId w:val="0"/>
        </w:numPr>
        <w:rPr>
          <w:rFonts w:cstheme="minorHAnsi"/>
        </w:rPr>
      </w:pPr>
      <w:r>
        <w:rPr>
          <w:rFonts w:cstheme="minorHAnsi"/>
        </w:rPr>
        <w:t>Senior Management</w:t>
      </w:r>
    </w:p>
    <w:p w14:paraId="23A7D937" w14:textId="77777777" w:rsidR="00FE2E12" w:rsidRPr="003D0D28" w:rsidRDefault="00FE2E12" w:rsidP="001F7A47">
      <w:pPr>
        <w:pStyle w:val="ListParagraph"/>
        <w:numPr>
          <w:ilvl w:val="0"/>
          <w:numId w:val="10"/>
        </w:numPr>
        <w:rPr>
          <w:rFonts w:cstheme="minorHAnsi"/>
        </w:rPr>
      </w:pPr>
      <w:r w:rsidRPr="003D0D28">
        <w:rPr>
          <w:rFonts w:cstheme="minorHAnsi"/>
        </w:rPr>
        <w:t xml:space="preserve">Contribute actively and collegiately as a member of the senior management team, to the development of BfN strategy, its implementation in programme and service plans and to BfN work-streams to improve organisation-wide efficiency, quality and impact </w:t>
      </w:r>
    </w:p>
    <w:p w14:paraId="7944D3B7" w14:textId="3D9FB227" w:rsidR="00FE2E12" w:rsidRPr="003D0D28" w:rsidRDefault="00FE2E12" w:rsidP="001F7A47">
      <w:pPr>
        <w:pStyle w:val="ListParagraph"/>
        <w:numPr>
          <w:ilvl w:val="0"/>
          <w:numId w:val="10"/>
        </w:numPr>
        <w:rPr>
          <w:rFonts w:cstheme="minorHAnsi"/>
        </w:rPr>
      </w:pPr>
      <w:r w:rsidRPr="003D0D28">
        <w:rPr>
          <w:rFonts w:cstheme="minorHAnsi"/>
        </w:rPr>
        <w:t xml:space="preserve">Where asked to do so, lead internal reviews and investigations on behalf of BfN, role-modelling BfN best </w:t>
      </w:r>
      <w:r w:rsidR="003E6EAD">
        <w:rPr>
          <w:rFonts w:cstheme="minorHAnsi"/>
        </w:rPr>
        <w:t>practice</w:t>
      </w:r>
    </w:p>
    <w:p w14:paraId="607B1149" w14:textId="77777777" w:rsidR="00FE2E12" w:rsidRPr="003D0D28" w:rsidRDefault="00FE2E12" w:rsidP="001F7A47">
      <w:pPr>
        <w:pStyle w:val="ListParagraph"/>
        <w:numPr>
          <w:ilvl w:val="0"/>
          <w:numId w:val="10"/>
        </w:numPr>
        <w:rPr>
          <w:rFonts w:cstheme="minorHAnsi"/>
        </w:rPr>
      </w:pPr>
      <w:r w:rsidRPr="003D0D28">
        <w:rPr>
          <w:rFonts w:cstheme="minorHAnsi"/>
        </w:rPr>
        <w:lastRenderedPageBreak/>
        <w:t>Work as a change agent for change management initiatives, demonstrate resilience and consistency to ensure changes are embedded and sustained especially during times of funding changes.</w:t>
      </w:r>
    </w:p>
    <w:p w14:paraId="6C52F675" w14:textId="77777777" w:rsidR="00FE2E12" w:rsidRPr="003D0D28" w:rsidRDefault="00FE2E12" w:rsidP="001F7A47">
      <w:pPr>
        <w:pStyle w:val="ListParagraph"/>
        <w:numPr>
          <w:ilvl w:val="0"/>
          <w:numId w:val="10"/>
        </w:numPr>
        <w:rPr>
          <w:rFonts w:cstheme="minorHAnsi"/>
        </w:rPr>
      </w:pPr>
      <w:r w:rsidRPr="003D0D28">
        <w:rPr>
          <w:rFonts w:cstheme="minorHAnsi"/>
        </w:rPr>
        <w:t xml:space="preserve">Proactively look for and pursue opportunities to </w:t>
      </w:r>
      <w:r w:rsidR="002D2662">
        <w:rPr>
          <w:rFonts w:cstheme="minorHAnsi"/>
        </w:rPr>
        <w:t xml:space="preserve">showcase BfN practice and </w:t>
      </w:r>
      <w:r w:rsidRPr="003D0D28">
        <w:rPr>
          <w:rFonts w:cstheme="minorHAnsi"/>
        </w:rPr>
        <w:t>develop relationships with new funders and influencing targets where this aligns with BfN strategy</w:t>
      </w:r>
    </w:p>
    <w:p w14:paraId="45C5D7A5" w14:textId="1C9B4BE3" w:rsidR="00FE2E12" w:rsidRPr="003D0D28" w:rsidRDefault="00DE199B" w:rsidP="001F7A47">
      <w:pPr>
        <w:pStyle w:val="ListParagraph"/>
        <w:numPr>
          <w:ilvl w:val="0"/>
          <w:numId w:val="10"/>
        </w:numPr>
        <w:rPr>
          <w:rFonts w:cstheme="minorHAnsi"/>
        </w:rPr>
      </w:pPr>
      <w:r>
        <w:rPr>
          <w:rFonts w:cstheme="minorHAnsi"/>
        </w:rPr>
        <w:t>C</w:t>
      </w:r>
      <w:r w:rsidR="00FE2E12" w:rsidRPr="003D0D28">
        <w:rPr>
          <w:rFonts w:cstheme="minorHAnsi"/>
        </w:rPr>
        <w:t>ontribute, and where agre</w:t>
      </w:r>
      <w:r>
        <w:rPr>
          <w:rFonts w:cstheme="minorHAnsi"/>
        </w:rPr>
        <w:t>ed, lead activities to sustain</w:t>
      </w:r>
      <w:r w:rsidR="00FE2E12" w:rsidRPr="003D0D28">
        <w:rPr>
          <w:rFonts w:cstheme="minorHAnsi"/>
        </w:rPr>
        <w:t xml:space="preserve"> current and future impact of BfN </w:t>
      </w:r>
    </w:p>
    <w:p w14:paraId="51EEB992" w14:textId="6F7B8F6F" w:rsidR="00FE2E12" w:rsidRPr="003D0D28" w:rsidRDefault="00DE199B" w:rsidP="001F7A47">
      <w:pPr>
        <w:pStyle w:val="ListParagraph"/>
        <w:numPr>
          <w:ilvl w:val="0"/>
          <w:numId w:val="10"/>
        </w:numPr>
        <w:rPr>
          <w:rFonts w:cstheme="minorHAnsi"/>
        </w:rPr>
      </w:pPr>
      <w:r>
        <w:rPr>
          <w:rFonts w:cstheme="minorHAnsi"/>
        </w:rPr>
        <w:t>P</w:t>
      </w:r>
      <w:r w:rsidR="00FE2E12" w:rsidRPr="003D0D28">
        <w:rPr>
          <w:rFonts w:cstheme="minorHAnsi"/>
        </w:rPr>
        <w:t>romote and share information about BfN services, learning and impact and contribute to forging new and sustaining existing relationships with strategic partners.</w:t>
      </w:r>
    </w:p>
    <w:p w14:paraId="4E51EDB4" w14:textId="1E1F002C" w:rsidR="00FE2E12" w:rsidRPr="003D0D28" w:rsidRDefault="00DE199B" w:rsidP="001F7A47">
      <w:pPr>
        <w:pStyle w:val="ListParagraph"/>
        <w:numPr>
          <w:ilvl w:val="0"/>
          <w:numId w:val="10"/>
        </w:numPr>
        <w:rPr>
          <w:rFonts w:cstheme="minorHAnsi"/>
        </w:rPr>
      </w:pPr>
      <w:r>
        <w:rPr>
          <w:rFonts w:cstheme="minorHAnsi"/>
        </w:rPr>
        <w:t>B</w:t>
      </w:r>
      <w:r w:rsidR="00FE2E12" w:rsidRPr="003D0D28">
        <w:rPr>
          <w:rFonts w:cstheme="minorHAnsi"/>
        </w:rPr>
        <w:t xml:space="preserve">e alert to </w:t>
      </w:r>
      <w:r w:rsidR="002D2662">
        <w:rPr>
          <w:rFonts w:cstheme="minorHAnsi"/>
        </w:rPr>
        <w:t xml:space="preserve">influencing and partnering opportunities </w:t>
      </w:r>
      <w:r w:rsidR="00FE2E12" w:rsidRPr="003D0D28">
        <w:rPr>
          <w:rFonts w:cstheme="minorHAnsi"/>
        </w:rPr>
        <w:t xml:space="preserve">that will help inform and develop policy around infant feeding and peer support, including contributing </w:t>
      </w:r>
      <w:r w:rsidR="002D2662">
        <w:rPr>
          <w:rFonts w:cstheme="minorHAnsi"/>
        </w:rPr>
        <w:t>to events and</w:t>
      </w:r>
      <w:r w:rsidR="00FE2E12" w:rsidRPr="003D0D28">
        <w:rPr>
          <w:rFonts w:cstheme="minorHAnsi"/>
        </w:rPr>
        <w:t xml:space="preserve"> consultations on behalf of BfN</w:t>
      </w:r>
    </w:p>
    <w:p w14:paraId="38190029" w14:textId="77777777" w:rsidR="001F7A47" w:rsidRPr="003D0D28" w:rsidRDefault="001F7A47" w:rsidP="00BF3DBE">
      <w:pPr>
        <w:pStyle w:val="ListParagraph"/>
        <w:numPr>
          <w:ilvl w:val="0"/>
          <w:numId w:val="12"/>
        </w:numPr>
        <w:rPr>
          <w:rFonts w:cstheme="minorHAnsi"/>
        </w:rPr>
      </w:pPr>
      <w:r w:rsidRPr="003D0D28">
        <w:rPr>
          <w:rFonts w:cstheme="minorHAnsi"/>
        </w:rPr>
        <w:t xml:space="preserve">Provide cover for </w:t>
      </w:r>
      <w:r w:rsidR="00BF3DBE" w:rsidRPr="003D0D28">
        <w:rPr>
          <w:rFonts w:cstheme="minorHAnsi"/>
        </w:rPr>
        <w:t>senior management</w:t>
      </w:r>
      <w:r w:rsidRPr="003D0D28">
        <w:rPr>
          <w:rFonts w:cstheme="minorHAnsi"/>
        </w:rPr>
        <w:t xml:space="preserve"> counterparts during days of</w:t>
      </w:r>
      <w:r w:rsidR="00BF3DBE" w:rsidRPr="003D0D28">
        <w:rPr>
          <w:rFonts w:cstheme="minorHAnsi"/>
        </w:rPr>
        <w:t xml:space="preserve">f/holidays and support </w:t>
      </w:r>
      <w:r w:rsidR="002D2662">
        <w:rPr>
          <w:rFonts w:cstheme="minorHAnsi"/>
        </w:rPr>
        <w:t>with any urgent queries.  Where asked to do so, deputise for the CEO</w:t>
      </w:r>
    </w:p>
    <w:p w14:paraId="322802B5" w14:textId="77777777" w:rsidR="001F7A47" w:rsidRPr="003D0D28" w:rsidRDefault="001F7A47" w:rsidP="00BF3DBE">
      <w:pPr>
        <w:pStyle w:val="ListParagraph"/>
        <w:numPr>
          <w:ilvl w:val="0"/>
          <w:numId w:val="12"/>
        </w:numPr>
        <w:rPr>
          <w:rFonts w:cstheme="minorHAnsi"/>
        </w:rPr>
      </w:pPr>
      <w:r w:rsidRPr="003D0D28">
        <w:rPr>
          <w:rFonts w:cstheme="minorHAnsi"/>
        </w:rPr>
        <w:t>Champion and support with national events including National Breastfeeding Week</w:t>
      </w:r>
      <w:r w:rsidR="002D2662">
        <w:rPr>
          <w:rFonts w:cstheme="minorHAnsi"/>
        </w:rPr>
        <w:t>, local learning events</w:t>
      </w:r>
      <w:r w:rsidRPr="003D0D28">
        <w:rPr>
          <w:rFonts w:cstheme="minorHAnsi"/>
        </w:rPr>
        <w:t xml:space="preserve"> and </w:t>
      </w:r>
      <w:r w:rsidR="002D2662">
        <w:rPr>
          <w:rFonts w:cstheme="minorHAnsi"/>
        </w:rPr>
        <w:t>strategy days</w:t>
      </w:r>
      <w:r w:rsidRPr="003D0D28">
        <w:rPr>
          <w:rFonts w:cstheme="minorHAnsi"/>
        </w:rPr>
        <w:t xml:space="preserve"> </w:t>
      </w:r>
    </w:p>
    <w:p w14:paraId="43FC9D1D" w14:textId="77777777" w:rsidR="001E0E44" w:rsidRDefault="001E0E44" w:rsidP="001E0E44">
      <w:pPr>
        <w:rPr>
          <w:rFonts w:cstheme="minorHAnsi"/>
        </w:rPr>
      </w:pPr>
    </w:p>
    <w:p w14:paraId="4D2446B0" w14:textId="16009D43" w:rsidR="0522BCF7" w:rsidRPr="00731692" w:rsidRDefault="00731692" w:rsidP="0522BCF7">
      <w:pPr>
        <w:pStyle w:val="BfNBody"/>
        <w:rPr>
          <w:rFonts w:asciiTheme="minorHAnsi" w:eastAsia="Calibri" w:hAnsiTheme="minorHAnsi" w:cstheme="minorHAnsi"/>
        </w:rPr>
      </w:pPr>
      <w:r w:rsidRPr="00731692">
        <w:rPr>
          <w:rStyle w:val="normaltextrun"/>
          <w:rFonts w:asciiTheme="minorHAnsi" w:hAnsiTheme="minorHAnsi" w:cstheme="minorHAnsi"/>
          <w:i/>
          <w:iCs/>
          <w:color w:val="000000"/>
        </w:rPr>
        <w:t>This is not an exhaustive job description and may be subject to change according to the needs and development of the role. It is expected that the post holder may undertake such other duties as may be reasonably requested.</w:t>
      </w:r>
    </w:p>
    <w:p w14:paraId="03B8B006" w14:textId="77777777" w:rsidR="008946E0" w:rsidRPr="003D0D28" w:rsidRDefault="008946E0" w:rsidP="001D63BB">
      <w:pPr>
        <w:pStyle w:val="ListBfn"/>
        <w:numPr>
          <w:ilvl w:val="0"/>
          <w:numId w:val="0"/>
        </w:numPr>
        <w:rPr>
          <w:rFonts w:asciiTheme="minorHAnsi" w:hAnsiTheme="minorHAnsi" w:cstheme="minorHAnsi"/>
        </w:rPr>
      </w:pPr>
    </w:p>
    <w:p w14:paraId="5F4580BD" w14:textId="77777777" w:rsidR="008946E0" w:rsidRPr="003D0D28" w:rsidRDefault="008946E0" w:rsidP="008946E0">
      <w:pPr>
        <w:rPr>
          <w:rFonts w:cstheme="minorHAnsi"/>
        </w:rPr>
      </w:pPr>
      <w:r w:rsidRPr="003D0D28">
        <w:rPr>
          <w:rFonts w:cstheme="minorHAnsi"/>
        </w:rPr>
        <w:br w:type="page"/>
      </w:r>
    </w:p>
    <w:p w14:paraId="0868B319"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lastRenderedPageBreak/>
        <w:t xml:space="preserve">Person Specification: </w:t>
      </w:r>
    </w:p>
    <w:p w14:paraId="33AB70CB"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5312E3C0"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27AABAC" w14:textId="77777777" w:rsidTr="00BB1E15">
        <w:tc>
          <w:tcPr>
            <w:tcW w:w="10308" w:type="dxa"/>
            <w:shd w:val="clear" w:color="auto" w:fill="7030A0"/>
          </w:tcPr>
          <w:p w14:paraId="16B82BF2"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168724B9" w14:textId="77777777" w:rsidTr="00BB1E15">
        <w:tc>
          <w:tcPr>
            <w:tcW w:w="10308" w:type="dxa"/>
          </w:tcPr>
          <w:p w14:paraId="2718A746" w14:textId="77777777" w:rsidR="00BB1E15" w:rsidRPr="003D0D28" w:rsidRDefault="00BB1E15">
            <w:pPr>
              <w:rPr>
                <w:rFonts w:cstheme="minorHAnsi"/>
              </w:rPr>
            </w:pPr>
          </w:p>
          <w:p w14:paraId="77D5EE56" w14:textId="77777777" w:rsidR="001B2634" w:rsidRDefault="001B2634" w:rsidP="001E0E44">
            <w:pPr>
              <w:pStyle w:val="ListParagraph"/>
              <w:numPr>
                <w:ilvl w:val="0"/>
                <w:numId w:val="9"/>
              </w:numPr>
              <w:rPr>
                <w:rFonts w:cstheme="minorHAnsi"/>
              </w:rPr>
            </w:pPr>
            <w:r>
              <w:rPr>
                <w:rFonts w:cstheme="minorHAnsi"/>
              </w:rPr>
              <w:t>Experience of designing and implementing monitoring, evaluation and learning systems that support continuous improvement, effective evidence-based influencing and improved understanding of impact</w:t>
            </w:r>
          </w:p>
          <w:p w14:paraId="65254523" w14:textId="64DAD92C" w:rsidR="001E0E44" w:rsidRDefault="001E0E44" w:rsidP="001E0E44">
            <w:pPr>
              <w:pStyle w:val="ListParagraph"/>
              <w:numPr>
                <w:ilvl w:val="0"/>
                <w:numId w:val="9"/>
              </w:numPr>
              <w:rPr>
                <w:rFonts w:cstheme="minorHAnsi"/>
              </w:rPr>
            </w:pPr>
            <w:r>
              <w:rPr>
                <w:rFonts w:cstheme="minorHAnsi"/>
              </w:rPr>
              <w:t>Educated to Degree</w:t>
            </w:r>
            <w:r w:rsidR="00922BEA" w:rsidRPr="003D0D28">
              <w:rPr>
                <w:rFonts w:cstheme="minorHAnsi"/>
              </w:rPr>
              <w:t xml:space="preserve"> </w:t>
            </w:r>
            <w:r w:rsidR="00244D9A">
              <w:rPr>
                <w:rFonts w:cstheme="minorHAnsi"/>
              </w:rPr>
              <w:t xml:space="preserve">level with strong </w:t>
            </w:r>
            <w:r w:rsidR="001B2634">
              <w:rPr>
                <w:rFonts w:cstheme="minorHAnsi"/>
              </w:rPr>
              <w:t>knowledge</w:t>
            </w:r>
            <w:r>
              <w:rPr>
                <w:rFonts w:cstheme="minorHAnsi"/>
              </w:rPr>
              <w:t xml:space="preserve"> of relevant qualitative and quantitative research</w:t>
            </w:r>
            <w:r w:rsidR="001B2634">
              <w:rPr>
                <w:rFonts w:cstheme="minorHAnsi"/>
              </w:rPr>
              <w:t xml:space="preserve"> or evaluation</w:t>
            </w:r>
            <w:r>
              <w:rPr>
                <w:rFonts w:cstheme="minorHAnsi"/>
              </w:rPr>
              <w:t xml:space="preserve"> methods</w:t>
            </w:r>
          </w:p>
          <w:p w14:paraId="61DA3F22" w14:textId="77777777" w:rsidR="00BB1E15" w:rsidRDefault="00707187" w:rsidP="001E0E44">
            <w:pPr>
              <w:pStyle w:val="ListParagraph"/>
              <w:numPr>
                <w:ilvl w:val="0"/>
                <w:numId w:val="9"/>
              </w:numPr>
              <w:rPr>
                <w:rFonts w:cstheme="minorHAnsi"/>
              </w:rPr>
            </w:pPr>
            <w:r w:rsidRPr="003D0D28">
              <w:rPr>
                <w:rFonts w:cstheme="minorHAnsi"/>
              </w:rPr>
              <w:t>Pr</w:t>
            </w:r>
            <w:r w:rsidR="001B2634">
              <w:rPr>
                <w:rFonts w:cstheme="minorHAnsi"/>
              </w:rPr>
              <w:t xml:space="preserve">oven track-record of </w:t>
            </w:r>
            <w:r w:rsidR="00BC59C8">
              <w:rPr>
                <w:rFonts w:cstheme="minorHAnsi"/>
              </w:rPr>
              <w:t xml:space="preserve">advising or </w:t>
            </w:r>
            <w:r w:rsidR="001B2634">
              <w:rPr>
                <w:rFonts w:cstheme="minorHAnsi"/>
              </w:rPr>
              <w:t xml:space="preserve">managing </w:t>
            </w:r>
            <w:r w:rsidRPr="003D0D28">
              <w:rPr>
                <w:rFonts w:cstheme="minorHAnsi"/>
              </w:rPr>
              <w:t>successful project</w:t>
            </w:r>
            <w:r w:rsidR="001B2634">
              <w:rPr>
                <w:rFonts w:cstheme="minorHAnsi"/>
              </w:rPr>
              <w:t xml:space="preserve">s </w:t>
            </w:r>
            <w:r w:rsidRPr="003D0D28">
              <w:rPr>
                <w:rFonts w:cstheme="minorHAnsi"/>
              </w:rPr>
              <w:t>from start to finish </w:t>
            </w:r>
          </w:p>
          <w:p w14:paraId="0CB4D904" w14:textId="77777777" w:rsidR="00BC59C8" w:rsidRDefault="00BC59C8" w:rsidP="00BC59C8">
            <w:pPr>
              <w:pStyle w:val="ListParagraph"/>
              <w:numPr>
                <w:ilvl w:val="0"/>
                <w:numId w:val="9"/>
              </w:numPr>
              <w:rPr>
                <w:rFonts w:cstheme="minorHAnsi"/>
              </w:rPr>
            </w:pPr>
            <w:r>
              <w:rPr>
                <w:rFonts w:cstheme="minorHAnsi"/>
              </w:rPr>
              <w:t xml:space="preserve">Experience of managing cross-organisational processes, including eliciting co-operation from others and buy in for change </w:t>
            </w:r>
          </w:p>
          <w:p w14:paraId="10F623E1" w14:textId="77777777" w:rsidR="00BC59C8" w:rsidRDefault="00BC59C8" w:rsidP="00BC59C8">
            <w:pPr>
              <w:pStyle w:val="ListParagraph"/>
              <w:numPr>
                <w:ilvl w:val="0"/>
                <w:numId w:val="9"/>
              </w:numPr>
              <w:rPr>
                <w:rFonts w:cstheme="minorHAnsi"/>
              </w:rPr>
            </w:pPr>
            <w:r w:rsidRPr="003D0D28">
              <w:rPr>
                <w:rFonts w:cstheme="minorHAnsi"/>
              </w:rPr>
              <w:t xml:space="preserve">Experience of leading, supporting and developing </w:t>
            </w:r>
            <w:r>
              <w:rPr>
                <w:rFonts w:cstheme="minorHAnsi"/>
              </w:rPr>
              <w:t xml:space="preserve">experienced and knowledgeable professionals and supporting the development of an effective team </w:t>
            </w:r>
          </w:p>
          <w:p w14:paraId="4DCB35C5" w14:textId="77777777" w:rsidR="00BC59C8" w:rsidRDefault="00BC59C8" w:rsidP="00BC59C8">
            <w:pPr>
              <w:pStyle w:val="ListParagraph"/>
              <w:numPr>
                <w:ilvl w:val="0"/>
                <w:numId w:val="9"/>
              </w:numPr>
              <w:rPr>
                <w:rFonts w:cstheme="minorHAnsi"/>
              </w:rPr>
            </w:pPr>
            <w:r>
              <w:rPr>
                <w:rFonts w:cstheme="minorHAnsi"/>
              </w:rPr>
              <w:t>Experience of managing people at a distance</w:t>
            </w:r>
          </w:p>
          <w:p w14:paraId="07DAA7E7" w14:textId="77777777" w:rsidR="001B2634" w:rsidRDefault="001B2634" w:rsidP="001E0E44">
            <w:pPr>
              <w:pStyle w:val="ListParagraph"/>
              <w:numPr>
                <w:ilvl w:val="0"/>
                <w:numId w:val="9"/>
              </w:numPr>
              <w:rPr>
                <w:rFonts w:cstheme="minorHAnsi"/>
              </w:rPr>
            </w:pPr>
            <w:r>
              <w:rPr>
                <w:rFonts w:cstheme="minorHAnsi"/>
              </w:rPr>
              <w:t xml:space="preserve">Experience and excellent skills in effective cross-team working </w:t>
            </w:r>
          </w:p>
          <w:p w14:paraId="6A67FA85" w14:textId="77BA5536" w:rsidR="00BC59C8" w:rsidRPr="003D0D28" w:rsidRDefault="00BC59C8" w:rsidP="00BC59C8">
            <w:pPr>
              <w:pStyle w:val="ListParagraph"/>
              <w:numPr>
                <w:ilvl w:val="0"/>
                <w:numId w:val="9"/>
              </w:numPr>
              <w:rPr>
                <w:rFonts w:cstheme="minorHAnsi"/>
              </w:rPr>
            </w:pPr>
            <w:r w:rsidRPr="003D0D28">
              <w:rPr>
                <w:rFonts w:cstheme="minorHAnsi"/>
              </w:rPr>
              <w:t xml:space="preserve">Ability to communicate with people at all levels in person, on the telephone and by email in a way which is clear, positive and </w:t>
            </w:r>
            <w:r w:rsidR="003B0F11">
              <w:rPr>
                <w:rFonts w:cstheme="minorHAnsi"/>
              </w:rPr>
              <w:t>credible</w:t>
            </w:r>
            <w:r w:rsidRPr="003D0D28">
              <w:rPr>
                <w:rFonts w:cstheme="minorHAnsi"/>
              </w:rPr>
              <w:t xml:space="preserve">   </w:t>
            </w:r>
          </w:p>
          <w:p w14:paraId="2A4AF1E9" w14:textId="77777777" w:rsidR="00BB1E15" w:rsidRPr="003D0D28" w:rsidRDefault="00707187" w:rsidP="001E0E44">
            <w:pPr>
              <w:pStyle w:val="ListParagraph"/>
              <w:numPr>
                <w:ilvl w:val="0"/>
                <w:numId w:val="9"/>
              </w:numPr>
              <w:rPr>
                <w:rFonts w:cstheme="minorHAnsi"/>
              </w:rPr>
            </w:pPr>
            <w:r w:rsidRPr="003D0D28">
              <w:rPr>
                <w:rFonts w:cstheme="minorHAnsi"/>
              </w:rPr>
              <w:t xml:space="preserve">Experience of </w:t>
            </w:r>
            <w:r w:rsidR="00BC59C8">
              <w:rPr>
                <w:rFonts w:cstheme="minorHAnsi"/>
              </w:rPr>
              <w:t xml:space="preserve">improving performance to address inequalities </w:t>
            </w:r>
          </w:p>
          <w:p w14:paraId="182F3C82" w14:textId="77777777" w:rsidR="00BC59C8" w:rsidRPr="003D0D28" w:rsidRDefault="00BC59C8" w:rsidP="00BC59C8">
            <w:pPr>
              <w:pStyle w:val="ListParagraph"/>
              <w:numPr>
                <w:ilvl w:val="0"/>
                <w:numId w:val="9"/>
              </w:numPr>
              <w:rPr>
                <w:rFonts w:cstheme="minorHAnsi"/>
              </w:rPr>
            </w:pPr>
            <w:r w:rsidRPr="003D0D28">
              <w:rPr>
                <w:rFonts w:cstheme="minorHAnsi"/>
              </w:rPr>
              <w:t xml:space="preserve">Ability to assimilate information and prioritise subsequent action accordingly  </w:t>
            </w:r>
          </w:p>
          <w:p w14:paraId="6730F7EE" w14:textId="616F316E" w:rsidR="00BC59C8" w:rsidRPr="003D0D28" w:rsidRDefault="00BC59C8" w:rsidP="00BC59C8">
            <w:pPr>
              <w:pStyle w:val="ListParagraph"/>
              <w:numPr>
                <w:ilvl w:val="0"/>
                <w:numId w:val="9"/>
              </w:numPr>
              <w:rPr>
                <w:rFonts w:cstheme="minorHAnsi"/>
              </w:rPr>
            </w:pPr>
            <w:r w:rsidRPr="003D0D28">
              <w:rPr>
                <w:rFonts w:cstheme="minorHAnsi"/>
              </w:rPr>
              <w:t>Ability to work remotely</w:t>
            </w:r>
            <w:r w:rsidR="003B0F11">
              <w:rPr>
                <w:rFonts w:cstheme="minorHAnsi"/>
              </w:rPr>
              <w:t xml:space="preserve"> on a varied and complex programme of work,</w:t>
            </w:r>
            <w:r w:rsidRPr="003D0D28">
              <w:rPr>
                <w:rFonts w:cstheme="minorHAnsi"/>
              </w:rPr>
              <w:t xml:space="preserve"> and on own initiative  </w:t>
            </w:r>
          </w:p>
          <w:p w14:paraId="5CA441D9" w14:textId="77777777" w:rsidR="00BC59C8" w:rsidRPr="003D0D28" w:rsidRDefault="00BC59C8" w:rsidP="00BC59C8">
            <w:pPr>
              <w:pStyle w:val="ListParagraph"/>
              <w:numPr>
                <w:ilvl w:val="0"/>
                <w:numId w:val="9"/>
              </w:numPr>
              <w:rPr>
                <w:rFonts w:cstheme="minorHAnsi"/>
              </w:rPr>
            </w:pPr>
            <w:r w:rsidRPr="003D0D28">
              <w:rPr>
                <w:rFonts w:cstheme="minorHAnsi"/>
              </w:rPr>
              <w:t xml:space="preserve">Ability to be generate innovative ideas, problem solve and efficiently and implement change  </w:t>
            </w:r>
          </w:p>
          <w:p w14:paraId="247EFA40" w14:textId="77777777" w:rsidR="00BC59C8" w:rsidRDefault="00BC59C8" w:rsidP="00BC59C8">
            <w:pPr>
              <w:pStyle w:val="ListParagraph"/>
              <w:numPr>
                <w:ilvl w:val="0"/>
                <w:numId w:val="9"/>
              </w:numPr>
              <w:rPr>
                <w:rFonts w:cstheme="minorHAnsi"/>
              </w:rPr>
            </w:pPr>
            <w:r w:rsidRPr="003D0D28">
              <w:rPr>
                <w:rFonts w:cstheme="minorHAnsi"/>
              </w:rPr>
              <w:t xml:space="preserve">Ability to interpret numerical and statistical data and reports &amp; use it to </w:t>
            </w:r>
            <w:r>
              <w:rPr>
                <w:rFonts w:cstheme="minorHAnsi"/>
              </w:rPr>
              <w:t xml:space="preserve">bring change </w:t>
            </w:r>
          </w:p>
          <w:p w14:paraId="3653299D" w14:textId="77777777" w:rsidR="00BC59C8" w:rsidRPr="003D0D28" w:rsidRDefault="00BC59C8" w:rsidP="00BC59C8">
            <w:pPr>
              <w:pStyle w:val="ListParagraph"/>
              <w:numPr>
                <w:ilvl w:val="0"/>
                <w:numId w:val="9"/>
              </w:numPr>
              <w:rPr>
                <w:rFonts w:cstheme="minorHAnsi"/>
              </w:rPr>
            </w:pPr>
            <w:r>
              <w:rPr>
                <w:rFonts w:cstheme="minorHAnsi"/>
              </w:rPr>
              <w:t>Experience of contributing to bids and funding proposals and reports</w:t>
            </w:r>
          </w:p>
          <w:p w14:paraId="2F704700" w14:textId="5FCCF389" w:rsidR="00BC59C8" w:rsidRPr="003D0D28" w:rsidRDefault="00BC59C8" w:rsidP="00BC59C8">
            <w:pPr>
              <w:pStyle w:val="ListParagraph"/>
              <w:numPr>
                <w:ilvl w:val="0"/>
                <w:numId w:val="9"/>
              </w:numPr>
              <w:rPr>
                <w:rFonts w:cstheme="minorHAnsi"/>
              </w:rPr>
            </w:pPr>
            <w:r w:rsidRPr="003D0D28">
              <w:rPr>
                <w:rFonts w:cstheme="minorHAnsi"/>
              </w:rPr>
              <w:t xml:space="preserve">Ability to write high quality </w:t>
            </w:r>
            <w:r w:rsidR="00DE199B">
              <w:rPr>
                <w:rFonts w:cstheme="minorHAnsi"/>
              </w:rPr>
              <w:t xml:space="preserve">and accurate </w:t>
            </w:r>
            <w:r w:rsidRPr="003D0D28">
              <w:rPr>
                <w:rFonts w:cstheme="minorHAnsi"/>
              </w:rPr>
              <w:t xml:space="preserve">reports </w:t>
            </w:r>
          </w:p>
          <w:p w14:paraId="0160921C" w14:textId="77777777" w:rsidR="00BC59C8" w:rsidRPr="003D0D28" w:rsidRDefault="00BC59C8" w:rsidP="00BC59C8">
            <w:pPr>
              <w:pStyle w:val="ListParagraph"/>
              <w:numPr>
                <w:ilvl w:val="0"/>
                <w:numId w:val="9"/>
              </w:numPr>
              <w:rPr>
                <w:rFonts w:cstheme="minorHAnsi"/>
              </w:rPr>
            </w:pPr>
            <w:r w:rsidRPr="003D0D28">
              <w:rPr>
                <w:rFonts w:cstheme="minorHAnsi"/>
              </w:rPr>
              <w:t>Commitment to role-model reflective practice</w:t>
            </w:r>
          </w:p>
          <w:p w14:paraId="70D1FE1B" w14:textId="1164356B" w:rsidR="00BB1E15" w:rsidRPr="003D0D28" w:rsidRDefault="00707187" w:rsidP="001E0E44">
            <w:pPr>
              <w:pStyle w:val="ListParagraph"/>
              <w:numPr>
                <w:ilvl w:val="0"/>
                <w:numId w:val="9"/>
              </w:numPr>
              <w:rPr>
                <w:rFonts w:cstheme="minorHAnsi"/>
              </w:rPr>
            </w:pPr>
            <w:r w:rsidRPr="003D0D28">
              <w:rPr>
                <w:rFonts w:cstheme="minorHAnsi"/>
              </w:rPr>
              <w:t>IT skills including confidence using Microsoft</w:t>
            </w:r>
            <w:r w:rsidR="003B0F11">
              <w:rPr>
                <w:rFonts w:cstheme="minorHAnsi"/>
              </w:rPr>
              <w:t xml:space="preserve"> 365 suite and other programmes</w:t>
            </w:r>
          </w:p>
          <w:p w14:paraId="430E4C05" w14:textId="77777777" w:rsidR="00BB1E15" w:rsidRPr="003D0D28" w:rsidRDefault="00BB1E15" w:rsidP="00BC59C8">
            <w:pPr>
              <w:rPr>
                <w:rFonts w:cstheme="minorHAnsi"/>
              </w:rPr>
            </w:pPr>
          </w:p>
        </w:tc>
      </w:tr>
    </w:tbl>
    <w:p w14:paraId="59989CEE"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18D5BA0F" w14:textId="77777777" w:rsidTr="114F2DFE">
        <w:tc>
          <w:tcPr>
            <w:tcW w:w="10308" w:type="dxa"/>
            <w:shd w:val="clear" w:color="auto" w:fill="7030A0"/>
          </w:tcPr>
          <w:p w14:paraId="4EC93A7D"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32007A41" w14:textId="77777777" w:rsidTr="114F2DFE">
        <w:tc>
          <w:tcPr>
            <w:tcW w:w="10308" w:type="dxa"/>
          </w:tcPr>
          <w:p w14:paraId="5A4F9376" w14:textId="77777777" w:rsidR="00BB1E15" w:rsidRPr="003D0D28" w:rsidRDefault="00BB1E15" w:rsidP="00B26FD2">
            <w:pPr>
              <w:rPr>
                <w:rFonts w:cstheme="minorHAnsi"/>
              </w:rPr>
            </w:pPr>
          </w:p>
          <w:p w14:paraId="7FF73CB2" w14:textId="0607745B" w:rsidR="00244D9A" w:rsidRDefault="00244D9A" w:rsidP="00707187">
            <w:pPr>
              <w:pStyle w:val="ListParagraph"/>
              <w:numPr>
                <w:ilvl w:val="0"/>
                <w:numId w:val="9"/>
              </w:numPr>
              <w:rPr>
                <w:rFonts w:cstheme="minorHAnsi"/>
              </w:rPr>
            </w:pPr>
            <w:r>
              <w:rPr>
                <w:rFonts w:cstheme="minorHAnsi"/>
              </w:rPr>
              <w:t xml:space="preserve">Experience of evaluating social or economic programmes / recognised professional development in evaluation or similar </w:t>
            </w:r>
          </w:p>
          <w:p w14:paraId="4F85DC21" w14:textId="77777777" w:rsidR="003B0F11" w:rsidRPr="003D0D28" w:rsidRDefault="003B0F11" w:rsidP="003B0F11">
            <w:pPr>
              <w:pStyle w:val="ListParagraph"/>
              <w:numPr>
                <w:ilvl w:val="0"/>
                <w:numId w:val="9"/>
              </w:numPr>
              <w:rPr>
                <w:rFonts w:cstheme="minorHAnsi"/>
              </w:rPr>
            </w:pPr>
            <w:r w:rsidRPr="003D0D28">
              <w:rPr>
                <w:rFonts w:cstheme="minorHAnsi"/>
              </w:rPr>
              <w:t>Exper</w:t>
            </w:r>
            <w:r>
              <w:rPr>
                <w:rFonts w:cstheme="minorHAnsi"/>
              </w:rPr>
              <w:t>ience of working with charities, volunteers in a resource constrained environment</w:t>
            </w:r>
          </w:p>
          <w:p w14:paraId="39D8F0AE" w14:textId="01C83B4E" w:rsidR="00BB1E15" w:rsidRDefault="00707187" w:rsidP="00707187">
            <w:pPr>
              <w:pStyle w:val="ListParagraph"/>
              <w:numPr>
                <w:ilvl w:val="0"/>
                <w:numId w:val="9"/>
              </w:numPr>
              <w:rPr>
                <w:rFonts w:cstheme="minorHAnsi"/>
              </w:rPr>
            </w:pPr>
            <w:r w:rsidRPr="003D0D28">
              <w:rPr>
                <w:rFonts w:cstheme="minorHAnsi"/>
              </w:rPr>
              <w:t xml:space="preserve">Experience of contributing to business planning </w:t>
            </w:r>
          </w:p>
          <w:p w14:paraId="7997D9DA" w14:textId="036718D9" w:rsidR="003B0F11" w:rsidRDefault="003B0F11" w:rsidP="00707187">
            <w:pPr>
              <w:pStyle w:val="ListParagraph"/>
              <w:numPr>
                <w:ilvl w:val="0"/>
                <w:numId w:val="9"/>
              </w:numPr>
              <w:rPr>
                <w:rFonts w:cstheme="minorHAnsi"/>
              </w:rPr>
            </w:pPr>
            <w:r>
              <w:rPr>
                <w:rFonts w:cstheme="minorHAnsi"/>
              </w:rPr>
              <w:t>Experience of developing or delivering learning and development activities to meet a range of learner needs</w:t>
            </w:r>
          </w:p>
          <w:p w14:paraId="529622BE" w14:textId="77777777" w:rsidR="001E0E44" w:rsidRDefault="001E0E44" w:rsidP="00707187">
            <w:pPr>
              <w:pStyle w:val="ListParagraph"/>
              <w:numPr>
                <w:ilvl w:val="0"/>
                <w:numId w:val="9"/>
              </w:numPr>
              <w:rPr>
                <w:rFonts w:cstheme="minorHAnsi"/>
              </w:rPr>
            </w:pPr>
            <w:r>
              <w:rPr>
                <w:rFonts w:cstheme="minorHAnsi"/>
              </w:rPr>
              <w:t>Knowledge of the infant feeding, early years or similar sectors</w:t>
            </w:r>
          </w:p>
          <w:p w14:paraId="64BFC390" w14:textId="5F69118F" w:rsidR="001E0E44" w:rsidRPr="003D0D28" w:rsidRDefault="001E0E44" w:rsidP="00707187">
            <w:pPr>
              <w:pStyle w:val="ListParagraph"/>
              <w:numPr>
                <w:ilvl w:val="0"/>
                <w:numId w:val="9"/>
              </w:numPr>
              <w:rPr>
                <w:rFonts w:cstheme="minorHAnsi"/>
              </w:rPr>
            </w:pPr>
            <w:r>
              <w:rPr>
                <w:rFonts w:cstheme="minorHAnsi"/>
              </w:rPr>
              <w:t xml:space="preserve">Knowledge </w:t>
            </w:r>
            <w:r w:rsidR="003B0F11">
              <w:rPr>
                <w:rFonts w:cstheme="minorHAnsi"/>
              </w:rPr>
              <w:t>and</w:t>
            </w:r>
            <w:r>
              <w:rPr>
                <w:rFonts w:cstheme="minorHAnsi"/>
              </w:rPr>
              <w:t xml:space="preserve"> experience of information governance requirements for a project, department or organisation</w:t>
            </w:r>
          </w:p>
          <w:p w14:paraId="2BBE64C6" w14:textId="77777777" w:rsidR="00BB1E15" w:rsidRPr="003D0D28" w:rsidRDefault="00707187" w:rsidP="00B26FD2">
            <w:pPr>
              <w:pStyle w:val="ListParagraph"/>
              <w:numPr>
                <w:ilvl w:val="0"/>
                <w:numId w:val="9"/>
              </w:numPr>
              <w:rPr>
                <w:rFonts w:cstheme="minorHAnsi"/>
              </w:rPr>
            </w:pPr>
            <w:r w:rsidRPr="003D0D28">
              <w:rPr>
                <w:rStyle w:val="normaltextrun"/>
                <w:rFonts w:cstheme="minorHAnsi"/>
                <w:color w:val="000000"/>
                <w:shd w:val="clear" w:color="auto" w:fill="FFFFFF"/>
              </w:rPr>
              <w:t xml:space="preserve">Experience of liaising with </w:t>
            </w:r>
            <w:r w:rsidR="002A360E" w:rsidRPr="003D0D28">
              <w:rPr>
                <w:rStyle w:val="normaltextrun"/>
                <w:rFonts w:cstheme="minorHAnsi"/>
                <w:color w:val="000000"/>
                <w:shd w:val="clear" w:color="auto" w:fill="FFFFFF"/>
              </w:rPr>
              <w:t>h</w:t>
            </w:r>
            <w:r w:rsidRPr="003D0D28">
              <w:rPr>
                <w:rStyle w:val="normaltextrun"/>
                <w:rFonts w:cstheme="minorHAnsi"/>
                <w:color w:val="000000"/>
                <w:shd w:val="clear" w:color="auto" w:fill="FFFFFF"/>
              </w:rPr>
              <w:t xml:space="preserve">ealth </w:t>
            </w:r>
            <w:r w:rsidR="002A360E" w:rsidRPr="003D0D28">
              <w:rPr>
                <w:rStyle w:val="normaltextrun"/>
                <w:rFonts w:cstheme="minorHAnsi"/>
                <w:color w:val="000000"/>
                <w:shd w:val="clear" w:color="auto" w:fill="FFFFFF"/>
              </w:rPr>
              <w:t>p</w:t>
            </w:r>
            <w:r w:rsidRPr="003D0D28">
              <w:rPr>
                <w:rStyle w:val="normaltextrun"/>
                <w:rFonts w:cstheme="minorHAnsi"/>
                <w:color w:val="000000"/>
                <w:shd w:val="clear" w:color="auto" w:fill="FFFFFF"/>
              </w:rPr>
              <w:t>rofessionals </w:t>
            </w:r>
            <w:r w:rsidR="002A360E" w:rsidRPr="003D0D28">
              <w:rPr>
                <w:rStyle w:val="eop"/>
                <w:rFonts w:cstheme="minorHAnsi"/>
              </w:rPr>
              <w:t>and commissioners</w:t>
            </w:r>
          </w:p>
          <w:p w14:paraId="422CC444" w14:textId="77777777" w:rsidR="002A360E" w:rsidRDefault="002A360E" w:rsidP="00707187">
            <w:pPr>
              <w:pStyle w:val="ListParagraph"/>
              <w:numPr>
                <w:ilvl w:val="0"/>
                <w:numId w:val="9"/>
              </w:numPr>
              <w:rPr>
                <w:rFonts w:cstheme="minorHAnsi"/>
              </w:rPr>
            </w:pPr>
            <w:r w:rsidRPr="003D0D28">
              <w:rPr>
                <w:rFonts w:cstheme="minorHAnsi"/>
              </w:rPr>
              <w:t xml:space="preserve">Experience of writing successful </w:t>
            </w:r>
            <w:bookmarkStart w:id="0" w:name="_GoBack"/>
            <w:r w:rsidRPr="003D0D28">
              <w:rPr>
                <w:rFonts w:cstheme="minorHAnsi"/>
              </w:rPr>
              <w:t>funding</w:t>
            </w:r>
            <w:bookmarkEnd w:id="0"/>
            <w:r w:rsidRPr="003D0D28">
              <w:rPr>
                <w:rFonts w:cstheme="minorHAnsi"/>
              </w:rPr>
              <w:t xml:space="preserve"> proposals </w:t>
            </w:r>
          </w:p>
          <w:p w14:paraId="4A72315B" w14:textId="77777777" w:rsidR="00BC59C8" w:rsidRPr="003D0D28" w:rsidRDefault="00BC59C8" w:rsidP="00707187">
            <w:pPr>
              <w:pStyle w:val="ListParagraph"/>
              <w:numPr>
                <w:ilvl w:val="0"/>
                <w:numId w:val="9"/>
              </w:numPr>
              <w:rPr>
                <w:rFonts w:cstheme="minorHAnsi"/>
              </w:rPr>
            </w:pPr>
            <w:r>
              <w:rPr>
                <w:rFonts w:cstheme="minorHAnsi"/>
              </w:rPr>
              <w:t xml:space="preserve">Experience of managing communications and marketing activities </w:t>
            </w:r>
          </w:p>
          <w:p w14:paraId="19DC42EF" w14:textId="77777777" w:rsidR="00BB1E15" w:rsidRPr="003D0D28" w:rsidRDefault="00BB1E15" w:rsidP="00B26FD2">
            <w:pPr>
              <w:rPr>
                <w:rFonts w:cstheme="minorHAnsi"/>
              </w:rPr>
            </w:pPr>
          </w:p>
        </w:tc>
      </w:tr>
    </w:tbl>
    <w:p w14:paraId="575EE8A1" w14:textId="77777777" w:rsidR="0AB9CD13" w:rsidRPr="003D0D28" w:rsidRDefault="0AB9CD13">
      <w:pPr>
        <w:rPr>
          <w:rFonts w:cstheme="minorHAnsi"/>
        </w:rPr>
      </w:pPr>
    </w:p>
    <w:p w14:paraId="6F0F3A3C"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E13D" w14:textId="77777777" w:rsidR="00D66532" w:rsidRDefault="00D66532" w:rsidP="001F7362">
      <w:pPr>
        <w:spacing w:after="0" w:line="240" w:lineRule="auto"/>
      </w:pPr>
      <w:r>
        <w:separator/>
      </w:r>
    </w:p>
  </w:endnote>
  <w:endnote w:type="continuationSeparator" w:id="0">
    <w:p w14:paraId="0403FBD1" w14:textId="77777777" w:rsidR="00D66532" w:rsidRDefault="00D66532"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EB48"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626B3">
      <w:rPr>
        <w:rFonts w:ascii="Museo Sans 500" w:hAnsi="Museo Sans 500" w:cs="Arial"/>
        <w:bCs/>
        <w:noProof/>
        <w:sz w:val="20"/>
        <w:szCs w:val="20"/>
      </w:rPr>
      <w:t>4</w:t>
    </w:r>
    <w:r w:rsidRPr="00015705">
      <w:rPr>
        <w:rFonts w:ascii="Museo Sans 500" w:hAnsi="Museo Sans 500" w:cs="Arial"/>
        <w:sz w:val="20"/>
        <w:szCs w:val="20"/>
      </w:rPr>
      <w:t xml:space="preserve"> of </w:t>
    </w:r>
    <w:r w:rsidR="00A626B3">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9293" w14:textId="77777777" w:rsidR="002E5733" w:rsidRDefault="002E5733" w:rsidP="00BB1E15">
    <w:pPr>
      <w:pStyle w:val="Footer"/>
      <w:tabs>
        <w:tab w:val="right" w:pos="8550"/>
      </w:tabs>
      <w:ind w:right="-284"/>
      <w:rPr>
        <w:rFonts w:ascii="Museo Sans 500" w:hAnsi="Museo Sans 500" w:cs="Arial"/>
        <w:sz w:val="20"/>
        <w:szCs w:val="20"/>
      </w:rPr>
    </w:pPr>
  </w:p>
  <w:p w14:paraId="25BED178"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626B3">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626B3">
      <w:rPr>
        <w:rFonts w:ascii="Museo Sans 500" w:hAnsi="Museo Sans 500" w:cs="Arial"/>
        <w:bCs/>
        <w:noProof/>
        <w:sz w:val="20"/>
        <w:szCs w:val="20"/>
      </w:rPr>
      <w:t>4</w:t>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E013" w14:textId="77777777" w:rsidR="00D66532" w:rsidRDefault="00D66532" w:rsidP="001F7362">
      <w:pPr>
        <w:spacing w:after="0" w:line="240" w:lineRule="auto"/>
      </w:pPr>
      <w:r>
        <w:separator/>
      </w:r>
    </w:p>
  </w:footnote>
  <w:footnote w:type="continuationSeparator" w:id="0">
    <w:p w14:paraId="2B7BBF2D" w14:textId="77777777" w:rsidR="00D66532" w:rsidRDefault="00D66532"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4443"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A95D"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183E7E10" wp14:editId="3076E762">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4D233F1C"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5C38E558"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0DC34873"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17BF1156"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1808D481" w14:textId="77777777" w:rsidR="00E54911" w:rsidRDefault="00D66532"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25CD1E8C" w14:textId="77777777" w:rsidR="007551B6" w:rsidRDefault="007551B6" w:rsidP="003122B2">
    <w:pPr>
      <w:pStyle w:val="Header"/>
    </w:pPr>
  </w:p>
  <w:p w14:paraId="4919B7DA"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9"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11"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15"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21"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23"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0"/>
  </w:num>
  <w:num w:numId="4">
    <w:abstractNumId w:val="8"/>
  </w:num>
  <w:num w:numId="5">
    <w:abstractNumId w:val="22"/>
  </w:num>
  <w:num w:numId="6">
    <w:abstractNumId w:val="13"/>
  </w:num>
  <w:num w:numId="7">
    <w:abstractNumId w:val="13"/>
  </w:num>
  <w:num w:numId="8">
    <w:abstractNumId w:val="19"/>
  </w:num>
  <w:num w:numId="9">
    <w:abstractNumId w:val="7"/>
  </w:num>
  <w:num w:numId="10">
    <w:abstractNumId w:val="6"/>
  </w:num>
  <w:num w:numId="11">
    <w:abstractNumId w:val="17"/>
  </w:num>
  <w:num w:numId="12">
    <w:abstractNumId w:val="4"/>
  </w:num>
  <w:num w:numId="13">
    <w:abstractNumId w:val="15"/>
  </w:num>
  <w:num w:numId="14">
    <w:abstractNumId w:val="12"/>
  </w:num>
  <w:num w:numId="15">
    <w:abstractNumId w:val="2"/>
  </w:num>
  <w:num w:numId="16">
    <w:abstractNumId w:val="23"/>
  </w:num>
  <w:num w:numId="17">
    <w:abstractNumId w:val="5"/>
  </w:num>
  <w:num w:numId="18">
    <w:abstractNumId w:val="9"/>
  </w:num>
  <w:num w:numId="19">
    <w:abstractNumId w:val="16"/>
  </w:num>
  <w:num w:numId="20">
    <w:abstractNumId w:val="0"/>
  </w:num>
  <w:num w:numId="21">
    <w:abstractNumId w:val="18"/>
  </w:num>
  <w:num w:numId="22">
    <w:abstractNumId w:val="21"/>
  </w:num>
  <w:num w:numId="23">
    <w:abstractNumId w:val="11"/>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82E2A"/>
    <w:rsid w:val="000D3728"/>
    <w:rsid w:val="000E02F0"/>
    <w:rsid w:val="00144BC2"/>
    <w:rsid w:val="00145D86"/>
    <w:rsid w:val="001B2634"/>
    <w:rsid w:val="001D63BB"/>
    <w:rsid w:val="001E0E44"/>
    <w:rsid w:val="001F7362"/>
    <w:rsid w:val="001F7A47"/>
    <w:rsid w:val="00205B06"/>
    <w:rsid w:val="00213F46"/>
    <w:rsid w:val="00235AE1"/>
    <w:rsid w:val="002426B7"/>
    <w:rsid w:val="00244D9A"/>
    <w:rsid w:val="0027222D"/>
    <w:rsid w:val="00291D7F"/>
    <w:rsid w:val="002A360E"/>
    <w:rsid w:val="002A4F0A"/>
    <w:rsid w:val="002D2662"/>
    <w:rsid w:val="002E5733"/>
    <w:rsid w:val="00302F04"/>
    <w:rsid w:val="003122B2"/>
    <w:rsid w:val="00355306"/>
    <w:rsid w:val="00390971"/>
    <w:rsid w:val="003A0533"/>
    <w:rsid w:val="003A3738"/>
    <w:rsid w:val="003B0F11"/>
    <w:rsid w:val="003D0D28"/>
    <w:rsid w:val="003E6EAD"/>
    <w:rsid w:val="00461DC1"/>
    <w:rsid w:val="0046201C"/>
    <w:rsid w:val="00491EF4"/>
    <w:rsid w:val="004A0856"/>
    <w:rsid w:val="004A55B1"/>
    <w:rsid w:val="004A5A83"/>
    <w:rsid w:val="004C75C2"/>
    <w:rsid w:val="00510195"/>
    <w:rsid w:val="0051798D"/>
    <w:rsid w:val="00517CBB"/>
    <w:rsid w:val="00556635"/>
    <w:rsid w:val="005614DE"/>
    <w:rsid w:val="00561BA0"/>
    <w:rsid w:val="005628A4"/>
    <w:rsid w:val="0058683B"/>
    <w:rsid w:val="005A4378"/>
    <w:rsid w:val="005D2458"/>
    <w:rsid w:val="005F510F"/>
    <w:rsid w:val="00600CBC"/>
    <w:rsid w:val="0062698A"/>
    <w:rsid w:val="006533CB"/>
    <w:rsid w:val="006C22FF"/>
    <w:rsid w:val="006E6646"/>
    <w:rsid w:val="006F7C0D"/>
    <w:rsid w:val="0070047E"/>
    <w:rsid w:val="00700B8B"/>
    <w:rsid w:val="00707187"/>
    <w:rsid w:val="00722CEF"/>
    <w:rsid w:val="00730F2D"/>
    <w:rsid w:val="00731692"/>
    <w:rsid w:val="007551B6"/>
    <w:rsid w:val="007570B1"/>
    <w:rsid w:val="0079281F"/>
    <w:rsid w:val="007B61A2"/>
    <w:rsid w:val="007D4FE9"/>
    <w:rsid w:val="007F3839"/>
    <w:rsid w:val="00804CBB"/>
    <w:rsid w:val="00813DAA"/>
    <w:rsid w:val="008305B9"/>
    <w:rsid w:val="00844F1C"/>
    <w:rsid w:val="008722CE"/>
    <w:rsid w:val="0088872F"/>
    <w:rsid w:val="008946E0"/>
    <w:rsid w:val="008C7F9E"/>
    <w:rsid w:val="008D122F"/>
    <w:rsid w:val="00907BDC"/>
    <w:rsid w:val="00913D3A"/>
    <w:rsid w:val="00921F85"/>
    <w:rsid w:val="00922BEA"/>
    <w:rsid w:val="00933345"/>
    <w:rsid w:val="00943A7C"/>
    <w:rsid w:val="009443C9"/>
    <w:rsid w:val="00947106"/>
    <w:rsid w:val="009868D6"/>
    <w:rsid w:val="009B14EA"/>
    <w:rsid w:val="00A46E6C"/>
    <w:rsid w:val="00A626B3"/>
    <w:rsid w:val="00A76FBF"/>
    <w:rsid w:val="00A92F7F"/>
    <w:rsid w:val="00AB728C"/>
    <w:rsid w:val="00AD2F2B"/>
    <w:rsid w:val="00AF52A4"/>
    <w:rsid w:val="00B20D4E"/>
    <w:rsid w:val="00B43438"/>
    <w:rsid w:val="00BA5CD9"/>
    <w:rsid w:val="00BA60C5"/>
    <w:rsid w:val="00BB1E15"/>
    <w:rsid w:val="00BC59C8"/>
    <w:rsid w:val="00BC791F"/>
    <w:rsid w:val="00BD77BA"/>
    <w:rsid w:val="00BE339A"/>
    <w:rsid w:val="00BF3DBE"/>
    <w:rsid w:val="00C166D2"/>
    <w:rsid w:val="00C3499F"/>
    <w:rsid w:val="00C97338"/>
    <w:rsid w:val="00D20329"/>
    <w:rsid w:val="00D2630D"/>
    <w:rsid w:val="00D66532"/>
    <w:rsid w:val="00DE199B"/>
    <w:rsid w:val="00DF32FD"/>
    <w:rsid w:val="00DF57D7"/>
    <w:rsid w:val="00E270F9"/>
    <w:rsid w:val="00E3629F"/>
    <w:rsid w:val="00E45E10"/>
    <w:rsid w:val="00E54911"/>
    <w:rsid w:val="00EA03A1"/>
    <w:rsid w:val="00EA4F20"/>
    <w:rsid w:val="00EA6BD1"/>
    <w:rsid w:val="00EB7C41"/>
    <w:rsid w:val="00ED3346"/>
    <w:rsid w:val="00F0599F"/>
    <w:rsid w:val="00F353FA"/>
    <w:rsid w:val="00F47CDA"/>
    <w:rsid w:val="00F57BE0"/>
    <w:rsid w:val="00F95293"/>
    <w:rsid w:val="00FD552E"/>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E2C2B"/>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07b428-0cfc-4c4c-960c-240a80a7a53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534f12c1-6fb2-4b75-bc8a-55a7af50d7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FF75AC8A07C47B12E7E07AC910B2C" ma:contentTypeVersion="15" ma:contentTypeDescription="Create a new document." ma:contentTypeScope="" ma:versionID="3c24ba906d823fd0c7506a315b63de11">
  <xsd:schema xmlns:xsd="http://www.w3.org/2001/XMLSchema" xmlns:xs="http://www.w3.org/2001/XMLSchema" xmlns:p="http://schemas.microsoft.com/office/2006/metadata/properties" xmlns:ns3="e407b428-0cfc-4c4c-960c-240a80a7a538" xmlns:ns4="534f12c1-6fb2-4b75-bc8a-55a7af50d75f" targetNamespace="http://schemas.microsoft.com/office/2006/metadata/properties" ma:root="true" ma:fieldsID="607b70d7b5ea1fb10421f16a6d7d9392" ns3:_="" ns4:_="">
    <xsd:import namespace="e407b428-0cfc-4c4c-960c-240a80a7a538"/>
    <xsd:import namespace="534f12c1-6fb2-4b75-bc8a-55a7af50d7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b428-0cfc-4c4c-960c-240a80a7a5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12c1-6fb2-4b75-bc8a-55a7af50d7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e407b428-0cfc-4c4c-960c-240a80a7a538"/>
    <ds:schemaRef ds:uri="534f12c1-6fb2-4b75-bc8a-55a7af50d75f"/>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667A7783-1457-4296-B7E4-0FE2826F3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7b428-0cfc-4c4c-960c-240a80a7a538"/>
    <ds:schemaRef ds:uri="534f12c1-6fb2-4b75-bc8a-55a7af50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D6AC6-4D28-424A-8600-FB5279B0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4</cp:revision>
  <dcterms:created xsi:type="dcterms:W3CDTF">2024-03-07T12:28:00Z</dcterms:created>
  <dcterms:modified xsi:type="dcterms:W3CDTF">2024-03-07T12:31:00Z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0x0101007E3FF75AC8A07C47B12E7E07AC910B2C</vt:lpwstr>
  </property>
  <property fmtid="{D5CDD505-2E9C-101B-9397-08002B2CF9AE}" pid="3" name="MediaServiceImageTags">
    <vt:lpwstr/>
  </property>
</Properties>
</file>